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1403B" w14:textId="2D137123" w:rsidR="00194859" w:rsidRDefault="00194859" w:rsidP="3B398442">
      <w:pPr>
        <w:pStyle w:val="Titre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607C2865" wp14:editId="7204FF11">
            <wp:extent cx="3570136" cy="1388780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136" cy="138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EFA3D" w14:textId="77777777" w:rsidR="00194859" w:rsidRDefault="00194859" w:rsidP="3B398442">
      <w:pPr>
        <w:pStyle w:val="Titre"/>
        <w:jc w:val="center"/>
        <w:rPr>
          <w:rFonts w:asciiTheme="minorHAnsi" w:eastAsiaTheme="minorEastAsia" w:hAnsiTheme="minorHAnsi" w:cstheme="minorBidi"/>
          <w:sz w:val="24"/>
          <w:szCs w:val="24"/>
        </w:rPr>
      </w:pPr>
    </w:p>
    <w:p w14:paraId="77D1FBAE" w14:textId="7063025F" w:rsidR="0008797D" w:rsidRPr="00A854DE" w:rsidRDefault="00630F04" w:rsidP="3B398442">
      <w:pPr>
        <w:pStyle w:val="Titre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00A854DE">
        <w:rPr>
          <w:rFonts w:asciiTheme="minorHAnsi" w:eastAsiaTheme="minorEastAsia" w:hAnsiTheme="minorHAnsi" w:cstheme="minorBidi"/>
          <w:b/>
          <w:color w:val="000000" w:themeColor="text1"/>
          <w:sz w:val="24"/>
          <w:szCs w:val="24"/>
        </w:rPr>
        <w:t>REGLEME</w:t>
      </w:r>
      <w:r w:rsidR="0008797D" w:rsidRPr="00A854DE">
        <w:rPr>
          <w:rFonts w:asciiTheme="minorHAnsi" w:eastAsiaTheme="minorEastAsia" w:hAnsiTheme="minorHAnsi" w:cstheme="minorBidi"/>
          <w:b/>
          <w:color w:val="000000" w:themeColor="text1"/>
          <w:sz w:val="24"/>
          <w:szCs w:val="24"/>
        </w:rPr>
        <w:t>NT DU BUDGET PARTICIPATIF</w:t>
      </w:r>
    </w:p>
    <w:p w14:paraId="2341AB7C" w14:textId="4FD7BAFA" w:rsidR="05BF4F67" w:rsidRDefault="05BF4F67" w:rsidP="3B398442">
      <w:pPr>
        <w:spacing w:after="0" w:line="240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0F0F4408" w14:textId="1BD81EB9" w:rsidR="3ADD4F3F" w:rsidRDefault="3ADD4F3F" w:rsidP="3B398442">
      <w:pPr>
        <w:pStyle w:val="Titre1"/>
        <w:rPr>
          <w:rFonts w:asciiTheme="minorHAnsi" w:eastAsiaTheme="minorEastAsia" w:hAnsiTheme="minorHAnsi" w:cstheme="minorBidi"/>
          <w:sz w:val="24"/>
          <w:szCs w:val="24"/>
        </w:rPr>
      </w:pPr>
      <w:r w:rsidRPr="3B398442">
        <w:t>UN BUDGET PARTICIPATIF, C’EST QUOI ?</w:t>
      </w:r>
    </w:p>
    <w:p w14:paraId="7F7C9B49" w14:textId="584C7070" w:rsidR="3ADD4F3F" w:rsidRDefault="360C84BB" w:rsidP="3B398442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>L</w:t>
      </w:r>
      <w:r w:rsidR="3ADD4F3F" w:rsidRPr="3B398442">
        <w:rPr>
          <w:rFonts w:eastAsiaTheme="minorEastAsia"/>
          <w:color w:val="000000" w:themeColor="text1"/>
          <w:sz w:val="24"/>
          <w:szCs w:val="24"/>
        </w:rPr>
        <w:t xml:space="preserve">e budget participatif </w:t>
      </w:r>
      <w:r w:rsidR="5E32A35D" w:rsidRPr="3B398442">
        <w:rPr>
          <w:rFonts w:eastAsiaTheme="minorEastAsia"/>
          <w:color w:val="000000" w:themeColor="text1"/>
          <w:sz w:val="24"/>
          <w:szCs w:val="24"/>
        </w:rPr>
        <w:t xml:space="preserve">  </w:t>
      </w:r>
      <w:r w:rsidR="1F2298D2" w:rsidRPr="3B398442">
        <w:rPr>
          <w:rFonts w:eastAsiaTheme="minorEastAsia"/>
          <w:color w:val="000000" w:themeColor="text1"/>
          <w:sz w:val="24"/>
          <w:szCs w:val="24"/>
        </w:rPr>
        <w:t>est</w:t>
      </w:r>
      <w:r w:rsidR="5AF76DB2" w:rsidRPr="3B398442">
        <w:rPr>
          <w:rFonts w:eastAsiaTheme="minorEastAsia"/>
          <w:color w:val="000000" w:themeColor="text1"/>
          <w:sz w:val="24"/>
          <w:szCs w:val="24"/>
        </w:rPr>
        <w:t xml:space="preserve"> un dispositif de démocratie participative. Il permet d’allouer </w:t>
      </w:r>
      <w:r w:rsidR="3ADD4F3F" w:rsidRPr="3B398442">
        <w:rPr>
          <w:rFonts w:eastAsiaTheme="minorEastAsia"/>
          <w:color w:val="000000" w:themeColor="text1"/>
          <w:sz w:val="24"/>
          <w:szCs w:val="24"/>
        </w:rPr>
        <w:t xml:space="preserve">une somme d’argent </w:t>
      </w:r>
      <w:r w:rsidR="4ADCF14B" w:rsidRPr="3B398442">
        <w:rPr>
          <w:rFonts w:eastAsiaTheme="minorEastAsia"/>
          <w:color w:val="000000" w:themeColor="text1"/>
          <w:sz w:val="24"/>
          <w:szCs w:val="24"/>
        </w:rPr>
        <w:t>à la réalisation d’</w:t>
      </w:r>
      <w:r w:rsidR="3ADD4F3F" w:rsidRPr="3B398442">
        <w:rPr>
          <w:rFonts w:eastAsiaTheme="minorEastAsia"/>
          <w:color w:val="000000" w:themeColor="text1"/>
          <w:sz w:val="24"/>
          <w:szCs w:val="24"/>
        </w:rPr>
        <w:t xml:space="preserve">un ou </w:t>
      </w:r>
      <w:r w:rsidR="31D229DC" w:rsidRPr="3B398442">
        <w:rPr>
          <w:rFonts w:eastAsiaTheme="minorEastAsia"/>
          <w:color w:val="000000" w:themeColor="text1"/>
          <w:sz w:val="24"/>
          <w:szCs w:val="24"/>
        </w:rPr>
        <w:t xml:space="preserve">de </w:t>
      </w:r>
      <w:r w:rsidR="3ADD4F3F" w:rsidRPr="3B398442">
        <w:rPr>
          <w:rFonts w:eastAsiaTheme="minorEastAsia"/>
          <w:color w:val="000000" w:themeColor="text1"/>
          <w:sz w:val="24"/>
          <w:szCs w:val="24"/>
        </w:rPr>
        <w:t>plusieurs projets</w:t>
      </w:r>
      <w:r w:rsidR="1ECCDA0E" w:rsidRPr="3B398442">
        <w:rPr>
          <w:rFonts w:eastAsiaTheme="minorEastAsia"/>
          <w:color w:val="000000" w:themeColor="text1"/>
          <w:sz w:val="24"/>
          <w:szCs w:val="24"/>
        </w:rPr>
        <w:t>,</w:t>
      </w:r>
      <w:r w:rsidR="5B88E265" w:rsidRPr="3B398442">
        <w:rPr>
          <w:rFonts w:eastAsiaTheme="minorEastAsia"/>
          <w:color w:val="000000" w:themeColor="text1"/>
          <w:sz w:val="24"/>
          <w:szCs w:val="24"/>
        </w:rPr>
        <w:t xml:space="preserve"> proposés et choisis par les Arbreslois et Arbresloises. </w:t>
      </w:r>
      <w:r w:rsidR="2E9091BF" w:rsidRPr="3B398442">
        <w:rPr>
          <w:rFonts w:eastAsiaTheme="minorEastAsia"/>
          <w:color w:val="000000" w:themeColor="text1"/>
          <w:sz w:val="24"/>
          <w:szCs w:val="24"/>
        </w:rPr>
        <w:t xml:space="preserve">Cette enveloppe </w:t>
      </w:r>
      <w:r w:rsidR="4C78C1AC" w:rsidRPr="3B398442">
        <w:rPr>
          <w:rFonts w:eastAsiaTheme="minorEastAsia"/>
          <w:color w:val="000000" w:themeColor="text1"/>
          <w:sz w:val="24"/>
          <w:szCs w:val="24"/>
        </w:rPr>
        <w:t xml:space="preserve">financière </w:t>
      </w:r>
      <w:r w:rsidR="2E9091BF" w:rsidRPr="3B398442">
        <w:rPr>
          <w:rFonts w:eastAsiaTheme="minorEastAsia"/>
          <w:color w:val="000000" w:themeColor="text1"/>
          <w:sz w:val="24"/>
          <w:szCs w:val="24"/>
        </w:rPr>
        <w:t>fait partie du budget d'investissement de L’Arbresle</w:t>
      </w:r>
      <w:r w:rsidR="66248CE5" w:rsidRPr="3B398442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1C1CF183" w:rsidRPr="3B398442">
        <w:rPr>
          <w:rFonts w:eastAsiaTheme="minorEastAsia"/>
          <w:color w:val="000000" w:themeColor="text1"/>
          <w:sz w:val="24"/>
          <w:szCs w:val="24"/>
        </w:rPr>
        <w:t>(</w:t>
      </w:r>
      <w:r w:rsidR="2E9091BF" w:rsidRPr="3B398442">
        <w:rPr>
          <w:rFonts w:eastAsiaTheme="minorEastAsia"/>
          <w:color w:val="000000" w:themeColor="text1"/>
          <w:sz w:val="24"/>
          <w:szCs w:val="24"/>
        </w:rPr>
        <w:t>dépenses permett</w:t>
      </w:r>
      <w:r w:rsidR="00BC2D8C" w:rsidRPr="3B398442">
        <w:rPr>
          <w:rFonts w:eastAsiaTheme="minorEastAsia"/>
          <w:color w:val="000000" w:themeColor="text1"/>
          <w:sz w:val="24"/>
          <w:szCs w:val="24"/>
        </w:rPr>
        <w:t>a</w:t>
      </w:r>
      <w:r w:rsidR="2E9091BF" w:rsidRPr="3B398442">
        <w:rPr>
          <w:rFonts w:eastAsiaTheme="minorEastAsia"/>
          <w:color w:val="000000" w:themeColor="text1"/>
          <w:sz w:val="24"/>
          <w:szCs w:val="24"/>
        </w:rPr>
        <w:t>nt l’achat de biens ou de matériel pour la réalisation d’un projet d’aménagement qui dure dans le temp</w:t>
      </w:r>
      <w:r w:rsidR="1699856C" w:rsidRPr="3B398442">
        <w:rPr>
          <w:rFonts w:eastAsiaTheme="minorEastAsia"/>
          <w:color w:val="000000" w:themeColor="text1"/>
          <w:sz w:val="24"/>
          <w:szCs w:val="24"/>
        </w:rPr>
        <w:t xml:space="preserve">s). </w:t>
      </w:r>
    </w:p>
    <w:p w14:paraId="2607A772" w14:textId="33801D42" w:rsidR="05BF4F67" w:rsidRDefault="102E20F8" w:rsidP="5D137C9E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5D137C9E">
        <w:rPr>
          <w:rFonts w:eastAsiaTheme="minorEastAsia"/>
          <w:color w:val="000000" w:themeColor="text1"/>
          <w:sz w:val="24"/>
          <w:szCs w:val="24"/>
        </w:rPr>
        <w:t>Le budget participatif</w:t>
      </w:r>
      <w:r w:rsidR="3ADD4F3F" w:rsidRPr="5D137C9E">
        <w:rPr>
          <w:rFonts w:eastAsiaTheme="minorEastAsia"/>
          <w:color w:val="000000" w:themeColor="text1"/>
          <w:sz w:val="24"/>
          <w:szCs w:val="24"/>
        </w:rPr>
        <w:t xml:space="preserve"> a pour vocation le financement de projets </w:t>
      </w:r>
      <w:r w:rsidR="21C3CF09" w:rsidRPr="5D137C9E">
        <w:rPr>
          <w:rFonts w:eastAsiaTheme="minorEastAsia"/>
          <w:color w:val="000000" w:themeColor="text1"/>
          <w:sz w:val="24"/>
          <w:szCs w:val="24"/>
        </w:rPr>
        <w:t>des habitants amélior</w:t>
      </w:r>
      <w:r w:rsidR="37BAAF0F" w:rsidRPr="5D137C9E">
        <w:rPr>
          <w:rFonts w:eastAsiaTheme="minorEastAsia"/>
          <w:color w:val="000000" w:themeColor="text1"/>
          <w:sz w:val="24"/>
          <w:szCs w:val="24"/>
        </w:rPr>
        <w:t>a</w:t>
      </w:r>
      <w:r w:rsidR="21C3CF09" w:rsidRPr="5D137C9E">
        <w:rPr>
          <w:rFonts w:eastAsiaTheme="minorEastAsia"/>
          <w:color w:val="000000" w:themeColor="text1"/>
          <w:sz w:val="24"/>
          <w:szCs w:val="24"/>
        </w:rPr>
        <w:t>nt</w:t>
      </w:r>
      <w:r w:rsidR="3ADD4F3F" w:rsidRPr="5D137C9E">
        <w:rPr>
          <w:rFonts w:eastAsiaTheme="minorEastAsia"/>
          <w:color w:val="000000" w:themeColor="text1"/>
          <w:sz w:val="24"/>
          <w:szCs w:val="24"/>
        </w:rPr>
        <w:t xml:space="preserve"> le cadre de vie et contribu</w:t>
      </w:r>
      <w:r w:rsidR="50F82857" w:rsidRPr="5D137C9E">
        <w:rPr>
          <w:rFonts w:eastAsiaTheme="minorEastAsia"/>
          <w:color w:val="000000" w:themeColor="text1"/>
          <w:sz w:val="24"/>
          <w:szCs w:val="24"/>
        </w:rPr>
        <w:t>a</w:t>
      </w:r>
      <w:r w:rsidR="4D5B7F5B" w:rsidRPr="5D137C9E">
        <w:rPr>
          <w:rFonts w:eastAsiaTheme="minorEastAsia"/>
          <w:color w:val="000000" w:themeColor="text1"/>
          <w:sz w:val="24"/>
          <w:szCs w:val="24"/>
        </w:rPr>
        <w:t>nt</w:t>
      </w:r>
      <w:r w:rsidR="3ADD4F3F" w:rsidRPr="5D137C9E">
        <w:rPr>
          <w:rFonts w:eastAsiaTheme="minorEastAsia"/>
          <w:color w:val="000000" w:themeColor="text1"/>
          <w:sz w:val="24"/>
          <w:szCs w:val="24"/>
        </w:rPr>
        <w:t xml:space="preserve"> au bien-vivre ensemble. Les citoyens </w:t>
      </w:r>
      <w:r w:rsidR="09B4EED5" w:rsidRPr="5D137C9E">
        <w:rPr>
          <w:rFonts w:eastAsiaTheme="minorEastAsia"/>
          <w:color w:val="000000" w:themeColor="text1"/>
          <w:sz w:val="24"/>
          <w:szCs w:val="24"/>
        </w:rPr>
        <w:t>et citoyennes sont acteurs</w:t>
      </w:r>
      <w:r w:rsidR="3ADD4F3F" w:rsidRPr="5D137C9E">
        <w:rPr>
          <w:rFonts w:eastAsiaTheme="minorEastAsia"/>
          <w:color w:val="000000" w:themeColor="text1"/>
          <w:sz w:val="24"/>
          <w:szCs w:val="24"/>
        </w:rPr>
        <w:t xml:space="preserve"> de leurs projets, de la proposition jusqu’à la réalisation.</w:t>
      </w:r>
    </w:p>
    <w:p w14:paraId="53626488" w14:textId="60BD6E40" w:rsidR="3ADD4F3F" w:rsidRDefault="3ADD4F3F" w:rsidP="3B398442">
      <w:pPr>
        <w:pStyle w:val="Titre1"/>
        <w:rPr>
          <w:rFonts w:asciiTheme="minorHAnsi" w:eastAsiaTheme="minorEastAsia" w:hAnsiTheme="minorHAnsi" w:cstheme="minorBidi"/>
          <w:sz w:val="24"/>
          <w:szCs w:val="24"/>
        </w:rPr>
      </w:pPr>
      <w:r w:rsidRPr="3B398442">
        <w:t>POURQUOI ? QUELS OBJECTIFS ?</w:t>
      </w:r>
    </w:p>
    <w:p w14:paraId="211E8AA8" w14:textId="65FA7577" w:rsidR="3ADD4F3F" w:rsidRDefault="3ADD4F3F" w:rsidP="3B398442">
      <w:pPr>
        <w:pStyle w:val="Paragraphedeliste"/>
        <w:numPr>
          <w:ilvl w:val="0"/>
          <w:numId w:val="1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>Permettre aux habitants de proposer des projets d’intérêt général et de participer à leur réalisation</w:t>
      </w:r>
      <w:r w:rsidR="1D73B80C" w:rsidRPr="3B398442">
        <w:rPr>
          <w:rFonts w:eastAsiaTheme="minorEastAsia"/>
          <w:color w:val="000000" w:themeColor="text1"/>
          <w:sz w:val="24"/>
          <w:szCs w:val="24"/>
        </w:rPr>
        <w:t>.</w:t>
      </w:r>
    </w:p>
    <w:p w14:paraId="60FD1F8D" w14:textId="6A071CDB" w:rsidR="3ADD4F3F" w:rsidRDefault="1D73B80C" w:rsidP="3B398442">
      <w:pPr>
        <w:pStyle w:val="Paragraphedeliste"/>
        <w:numPr>
          <w:ilvl w:val="0"/>
          <w:numId w:val="1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>F</w:t>
      </w:r>
      <w:r w:rsidR="1E0BC35D" w:rsidRPr="3B398442">
        <w:rPr>
          <w:rFonts w:eastAsiaTheme="minorEastAsia"/>
          <w:color w:val="000000" w:themeColor="text1"/>
          <w:sz w:val="24"/>
          <w:szCs w:val="24"/>
        </w:rPr>
        <w:t xml:space="preserve">avoriser l’implication concrète des citoyens </w:t>
      </w:r>
      <w:r w:rsidR="3FFE9138" w:rsidRPr="3B398442">
        <w:rPr>
          <w:rFonts w:eastAsiaTheme="minorEastAsia"/>
          <w:color w:val="000000" w:themeColor="text1"/>
          <w:sz w:val="24"/>
          <w:szCs w:val="24"/>
        </w:rPr>
        <w:t>a</w:t>
      </w:r>
      <w:r w:rsidR="1E0BC35D" w:rsidRPr="3B398442">
        <w:rPr>
          <w:rFonts w:eastAsiaTheme="minorEastAsia"/>
          <w:color w:val="000000" w:themeColor="text1"/>
          <w:sz w:val="24"/>
          <w:szCs w:val="24"/>
        </w:rPr>
        <w:t>rbreslois dans la vie de leur ville.</w:t>
      </w:r>
    </w:p>
    <w:p w14:paraId="4E5C7CF4" w14:textId="1A7CF8E6" w:rsidR="05BF4F67" w:rsidRDefault="3ADD4F3F" w:rsidP="5D137C9E">
      <w:pPr>
        <w:pStyle w:val="Paragraphedeliste"/>
        <w:numPr>
          <w:ilvl w:val="0"/>
          <w:numId w:val="1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5D137C9E">
        <w:rPr>
          <w:rFonts w:eastAsiaTheme="minorEastAsia"/>
          <w:color w:val="000000" w:themeColor="text1"/>
          <w:sz w:val="24"/>
          <w:szCs w:val="24"/>
        </w:rPr>
        <w:t>Permettre aux habitants de mieux comprendre le fonctionnement de leur commune</w:t>
      </w:r>
      <w:r w:rsidR="3E76E645" w:rsidRPr="5D137C9E">
        <w:rPr>
          <w:rFonts w:eastAsiaTheme="minorEastAsia"/>
          <w:color w:val="000000" w:themeColor="text1"/>
          <w:sz w:val="24"/>
          <w:szCs w:val="24"/>
        </w:rPr>
        <w:t>.</w:t>
      </w:r>
    </w:p>
    <w:p w14:paraId="0B59D334" w14:textId="1C1F3383" w:rsidR="3ADD4F3F" w:rsidRDefault="3E76E645" w:rsidP="3B398442">
      <w:pPr>
        <w:pStyle w:val="Titre1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B398442">
        <w:t>À</w:t>
      </w:r>
      <w:r w:rsidR="3ADD4F3F" w:rsidRPr="3B398442">
        <w:t xml:space="preserve"> QUI, POUR QUI</w:t>
      </w:r>
      <w:r w:rsidR="254BD675" w:rsidRPr="3B398442">
        <w:t xml:space="preserve"> ?</w:t>
      </w:r>
    </w:p>
    <w:p w14:paraId="05432E72" w14:textId="2FE172C7" w:rsidR="05BF4F67" w:rsidRDefault="3ADD4F3F" w:rsidP="5D137C9E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5D137C9E">
        <w:rPr>
          <w:rFonts w:eastAsiaTheme="minorEastAsia"/>
          <w:color w:val="000000" w:themeColor="text1"/>
          <w:sz w:val="24"/>
          <w:szCs w:val="24"/>
        </w:rPr>
        <w:t xml:space="preserve">Tous les habitants arbreslois, sans restriction de nationalité ou d’âge, peuvent déposer un projet et/ou </w:t>
      </w:r>
      <w:r w:rsidR="12406CA4" w:rsidRPr="5D137C9E">
        <w:rPr>
          <w:rFonts w:eastAsiaTheme="minorEastAsia"/>
          <w:color w:val="000000" w:themeColor="text1"/>
          <w:sz w:val="24"/>
          <w:szCs w:val="24"/>
        </w:rPr>
        <w:t>participer à la sélection des projets retenus</w:t>
      </w:r>
      <w:r w:rsidRPr="5D137C9E">
        <w:rPr>
          <w:rFonts w:eastAsiaTheme="minorEastAsia"/>
          <w:color w:val="000000" w:themeColor="text1"/>
          <w:sz w:val="24"/>
          <w:szCs w:val="24"/>
        </w:rPr>
        <w:t>. Pour les mineurs, les projets doivent être déposés par un adulte référent.</w:t>
      </w:r>
      <w:r w:rsidR="605B5545" w:rsidRPr="5D137C9E">
        <w:rPr>
          <w:rFonts w:eastAsiaTheme="minorEastAsia"/>
          <w:color w:val="000000" w:themeColor="text1"/>
          <w:sz w:val="24"/>
          <w:szCs w:val="24"/>
        </w:rPr>
        <w:t xml:space="preserve"> Pour </w:t>
      </w:r>
      <w:r w:rsidR="730AE64F" w:rsidRPr="5D137C9E">
        <w:rPr>
          <w:rFonts w:eastAsiaTheme="minorEastAsia"/>
          <w:color w:val="000000" w:themeColor="text1"/>
          <w:sz w:val="24"/>
          <w:szCs w:val="24"/>
        </w:rPr>
        <w:t xml:space="preserve">un </w:t>
      </w:r>
      <w:r w:rsidR="605B5545" w:rsidRPr="5D137C9E">
        <w:rPr>
          <w:rFonts w:eastAsiaTheme="minorEastAsia"/>
          <w:color w:val="000000" w:themeColor="text1"/>
          <w:sz w:val="24"/>
          <w:szCs w:val="24"/>
        </w:rPr>
        <w:t>projet collectif, une personne doit être désignée comme référente.</w:t>
      </w:r>
    </w:p>
    <w:p w14:paraId="48BFFF99" w14:textId="4B70EA45" w:rsidR="36C480DB" w:rsidRDefault="36C480DB" w:rsidP="3B398442">
      <w:pPr>
        <w:pStyle w:val="Titre1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B398442">
        <w:t>QUEL MONTANT ?</w:t>
      </w:r>
    </w:p>
    <w:p w14:paraId="2279FB70" w14:textId="2ACB9C9C" w:rsidR="05BF4F67" w:rsidRDefault="3ADD4F3F" w:rsidP="5D137C9E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5D137C9E">
        <w:rPr>
          <w:rFonts w:eastAsiaTheme="minorEastAsia"/>
          <w:color w:val="000000" w:themeColor="text1"/>
          <w:sz w:val="24"/>
          <w:szCs w:val="24"/>
        </w:rPr>
        <w:t>La commune de L’Arbresle engage un</w:t>
      </w:r>
      <w:r w:rsidR="35047972" w:rsidRPr="5D137C9E">
        <w:rPr>
          <w:rFonts w:eastAsiaTheme="minorEastAsia"/>
          <w:color w:val="000000" w:themeColor="text1"/>
          <w:sz w:val="24"/>
          <w:szCs w:val="24"/>
        </w:rPr>
        <w:t xml:space="preserve">e </w:t>
      </w:r>
      <w:r w:rsidRPr="5D137C9E">
        <w:rPr>
          <w:rFonts w:eastAsiaTheme="minorEastAsia"/>
          <w:color w:val="000000" w:themeColor="text1"/>
          <w:sz w:val="24"/>
          <w:szCs w:val="24"/>
        </w:rPr>
        <w:t>enveloppe globale</w:t>
      </w:r>
      <w:r w:rsidR="5B03AC35" w:rsidRPr="5D137C9E">
        <w:rPr>
          <w:rFonts w:eastAsiaTheme="minorEastAsia"/>
          <w:color w:val="000000" w:themeColor="text1"/>
          <w:sz w:val="24"/>
          <w:szCs w:val="24"/>
        </w:rPr>
        <w:t xml:space="preserve"> de 15 000 € TTC pour 202</w:t>
      </w:r>
      <w:r w:rsidR="1A45E345" w:rsidRPr="5D137C9E">
        <w:rPr>
          <w:rFonts w:eastAsiaTheme="minorEastAsia"/>
          <w:color w:val="000000" w:themeColor="text1"/>
          <w:sz w:val="24"/>
          <w:szCs w:val="24"/>
        </w:rPr>
        <w:t>4</w:t>
      </w:r>
      <w:r w:rsidR="5B03AC35" w:rsidRPr="5D137C9E">
        <w:rPr>
          <w:rFonts w:eastAsiaTheme="minorEastAsia"/>
          <w:color w:val="000000" w:themeColor="text1"/>
          <w:sz w:val="24"/>
          <w:szCs w:val="24"/>
        </w:rPr>
        <w:t>,</w:t>
      </w:r>
      <w:r w:rsidRPr="5D137C9E">
        <w:rPr>
          <w:rFonts w:eastAsiaTheme="minorEastAsia"/>
          <w:color w:val="000000" w:themeColor="text1"/>
          <w:sz w:val="24"/>
          <w:szCs w:val="24"/>
        </w:rPr>
        <w:t xml:space="preserve"> tous projets confondus. </w:t>
      </w:r>
      <w:r w:rsidR="7FD01E4F" w:rsidRPr="5D137C9E">
        <w:rPr>
          <w:rFonts w:eastAsiaTheme="minorEastAsia"/>
          <w:color w:val="000000" w:themeColor="text1"/>
          <w:sz w:val="24"/>
          <w:szCs w:val="24"/>
        </w:rPr>
        <w:t>L’enveloppe peut être attribuée à plusieurs projets.</w:t>
      </w:r>
    </w:p>
    <w:p w14:paraId="375D0D4C" w14:textId="34B9847B" w:rsidR="3ADD4F3F" w:rsidRDefault="3ADD4F3F" w:rsidP="3B398442">
      <w:pPr>
        <w:pStyle w:val="Titre1"/>
        <w:rPr>
          <w:rFonts w:asciiTheme="minorHAnsi" w:eastAsiaTheme="minorEastAsia" w:hAnsiTheme="minorHAnsi" w:cstheme="minorBidi"/>
          <w:sz w:val="24"/>
          <w:szCs w:val="24"/>
        </w:rPr>
      </w:pPr>
      <w:r w:rsidRPr="3B398442">
        <w:t>QUELS TYPES DE PROJETS</w:t>
      </w:r>
      <w:r w:rsidR="63BBEE0F" w:rsidRPr="3B398442">
        <w:t xml:space="preserve"> ?</w:t>
      </w:r>
    </w:p>
    <w:p w14:paraId="06ECB608" w14:textId="65A7A995" w:rsidR="3ADD4F3F" w:rsidRDefault="3ADD4F3F" w:rsidP="3B398442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>Les projets présentés peuvent concerner les domaines suivants :</w:t>
      </w:r>
    </w:p>
    <w:p w14:paraId="75B7E43A" w14:textId="64C8579C" w:rsidR="3ADD4F3F" w:rsidRDefault="3ADD4F3F" w:rsidP="3B398442">
      <w:pPr>
        <w:pStyle w:val="Paragraphedeliste"/>
        <w:numPr>
          <w:ilvl w:val="0"/>
          <w:numId w:val="2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>Aménagement de l'espace public</w:t>
      </w:r>
    </w:p>
    <w:p w14:paraId="5640688C" w14:textId="696DF335" w:rsidR="3ADD4F3F" w:rsidRDefault="3ADD4F3F" w:rsidP="3B398442">
      <w:pPr>
        <w:pStyle w:val="Paragraphedeliste"/>
        <w:numPr>
          <w:ilvl w:val="0"/>
          <w:numId w:val="2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>Nature et environnement</w:t>
      </w:r>
    </w:p>
    <w:p w14:paraId="6097658B" w14:textId="2554B8B6" w:rsidR="3ADD4F3F" w:rsidRDefault="3ADD4F3F" w:rsidP="3B398442">
      <w:pPr>
        <w:pStyle w:val="Paragraphedeliste"/>
        <w:numPr>
          <w:ilvl w:val="0"/>
          <w:numId w:val="2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>Citoyenneté</w:t>
      </w:r>
    </w:p>
    <w:p w14:paraId="58C3DD2E" w14:textId="76ADD09F" w:rsidR="3ADD4F3F" w:rsidRDefault="3ADD4F3F" w:rsidP="3B398442">
      <w:pPr>
        <w:pStyle w:val="Paragraphedeliste"/>
        <w:numPr>
          <w:ilvl w:val="0"/>
          <w:numId w:val="2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>Solidarité et vivre ensemble</w:t>
      </w:r>
    </w:p>
    <w:p w14:paraId="2DD48C8E" w14:textId="6746B434" w:rsidR="3ADD4F3F" w:rsidRDefault="3ADD4F3F" w:rsidP="3B398442">
      <w:pPr>
        <w:pStyle w:val="Paragraphedeliste"/>
        <w:numPr>
          <w:ilvl w:val="0"/>
          <w:numId w:val="2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>Culture</w:t>
      </w:r>
      <w:r w:rsidR="51C1533F" w:rsidRPr="3B398442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3B398442">
        <w:rPr>
          <w:rFonts w:eastAsiaTheme="minorEastAsia"/>
          <w:color w:val="000000" w:themeColor="text1"/>
          <w:sz w:val="24"/>
          <w:szCs w:val="24"/>
        </w:rPr>
        <w:t>et patrimoine</w:t>
      </w:r>
    </w:p>
    <w:p w14:paraId="6A032654" w14:textId="65620C27" w:rsidR="05BF4F67" w:rsidRDefault="360829F3" w:rsidP="5D137C9E">
      <w:pPr>
        <w:pStyle w:val="Paragraphedeliste"/>
        <w:numPr>
          <w:ilvl w:val="0"/>
          <w:numId w:val="2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5D137C9E">
        <w:rPr>
          <w:rFonts w:eastAsiaTheme="minorEastAsia"/>
          <w:color w:val="000000" w:themeColor="text1"/>
          <w:sz w:val="24"/>
          <w:szCs w:val="24"/>
        </w:rPr>
        <w:t>Sport</w:t>
      </w:r>
    </w:p>
    <w:p w14:paraId="112C553F" w14:textId="596161EF" w:rsidR="29B49A89" w:rsidRDefault="29B49A89" w:rsidP="3B398442">
      <w:pPr>
        <w:pStyle w:val="Titre1"/>
        <w:rPr>
          <w:rFonts w:asciiTheme="minorHAnsi" w:eastAsiaTheme="minorEastAsia" w:hAnsiTheme="minorHAnsi" w:cstheme="minorBidi"/>
          <w:sz w:val="24"/>
          <w:szCs w:val="24"/>
        </w:rPr>
      </w:pPr>
      <w:r w:rsidRPr="3B398442">
        <w:lastRenderedPageBreak/>
        <w:t>QUI ÉTUDIERA LES PROJETS ?</w:t>
      </w:r>
    </w:p>
    <w:p w14:paraId="45981613" w14:textId="4AA13A80" w:rsidR="29B49A89" w:rsidRDefault="29B49A89" w:rsidP="3B398442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 xml:space="preserve">Une </w:t>
      </w:r>
      <w:r w:rsidRPr="3B398442">
        <w:rPr>
          <w:rFonts w:eastAsiaTheme="minorEastAsia"/>
          <w:b/>
          <w:bCs/>
          <w:color w:val="000000" w:themeColor="text1"/>
          <w:sz w:val="24"/>
          <w:szCs w:val="24"/>
        </w:rPr>
        <w:t xml:space="preserve">commission </w:t>
      </w:r>
      <w:r w:rsidR="1D30A968" w:rsidRPr="3B398442">
        <w:rPr>
          <w:rFonts w:eastAsiaTheme="minorEastAsia"/>
          <w:b/>
          <w:bCs/>
          <w:color w:val="000000" w:themeColor="text1"/>
          <w:sz w:val="24"/>
          <w:szCs w:val="24"/>
        </w:rPr>
        <w:t>“Budget participatif”</w:t>
      </w:r>
      <w:r w:rsidR="1D30A968" w:rsidRPr="3B398442">
        <w:rPr>
          <w:rFonts w:eastAsiaTheme="minorEastAsia"/>
          <w:color w:val="000000" w:themeColor="text1"/>
          <w:sz w:val="24"/>
          <w:szCs w:val="24"/>
        </w:rPr>
        <w:t xml:space="preserve"> sera </w:t>
      </w:r>
      <w:r w:rsidRPr="3B398442">
        <w:rPr>
          <w:rFonts w:eastAsiaTheme="minorEastAsia"/>
          <w:color w:val="000000" w:themeColor="text1"/>
          <w:sz w:val="24"/>
          <w:szCs w:val="24"/>
        </w:rPr>
        <w:t xml:space="preserve">composée </w:t>
      </w:r>
      <w:r w:rsidR="1EE2CCD1" w:rsidRPr="3B398442">
        <w:rPr>
          <w:rFonts w:eastAsiaTheme="minorEastAsia"/>
          <w:color w:val="000000" w:themeColor="text1"/>
          <w:sz w:val="24"/>
          <w:szCs w:val="24"/>
        </w:rPr>
        <w:t xml:space="preserve">pour </w:t>
      </w:r>
      <w:r w:rsidRPr="3B398442">
        <w:rPr>
          <w:rFonts w:eastAsiaTheme="minorEastAsia"/>
          <w:color w:val="000000" w:themeColor="text1"/>
          <w:sz w:val="24"/>
          <w:szCs w:val="24"/>
        </w:rPr>
        <w:t>étudie</w:t>
      </w:r>
      <w:r w:rsidR="14EA3DAB" w:rsidRPr="3B398442">
        <w:rPr>
          <w:rFonts w:eastAsiaTheme="minorEastAsia"/>
          <w:color w:val="000000" w:themeColor="text1"/>
          <w:sz w:val="24"/>
          <w:szCs w:val="24"/>
        </w:rPr>
        <w:t>r</w:t>
      </w:r>
      <w:r w:rsidRPr="3B398442">
        <w:rPr>
          <w:rFonts w:eastAsiaTheme="minorEastAsia"/>
          <w:color w:val="000000" w:themeColor="text1"/>
          <w:sz w:val="24"/>
          <w:szCs w:val="24"/>
        </w:rPr>
        <w:t xml:space="preserve"> les dossiers</w:t>
      </w:r>
      <w:r w:rsidR="4EA48D2E" w:rsidRPr="3B398442">
        <w:rPr>
          <w:rFonts w:eastAsiaTheme="minorEastAsia"/>
          <w:color w:val="000000" w:themeColor="text1"/>
          <w:sz w:val="24"/>
          <w:szCs w:val="24"/>
        </w:rPr>
        <w:t>. Y siégeront :</w:t>
      </w:r>
    </w:p>
    <w:p w14:paraId="050BDC45" w14:textId="3A9BF35D" w:rsidR="29B49A89" w:rsidRDefault="29B49A89" w:rsidP="3B398442">
      <w:pPr>
        <w:pStyle w:val="Paragraphedeliste"/>
        <w:numPr>
          <w:ilvl w:val="0"/>
          <w:numId w:val="7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>Le coordinateur communal du dispositif Budget Participatif</w:t>
      </w:r>
      <w:r w:rsidR="3580936B" w:rsidRPr="3B398442">
        <w:rPr>
          <w:rFonts w:eastAsiaTheme="minorEastAsia"/>
          <w:color w:val="000000" w:themeColor="text1"/>
          <w:sz w:val="24"/>
          <w:szCs w:val="24"/>
        </w:rPr>
        <w:t>, appuyé par les techniciens municipaux selon leurs spécialités respectives (espaces verts, voirie, urbanisme, etc.)</w:t>
      </w:r>
    </w:p>
    <w:p w14:paraId="7571F08B" w14:textId="16902F6E" w:rsidR="4ED921D7" w:rsidRDefault="29B49A89" w:rsidP="5D137C9E">
      <w:pPr>
        <w:pStyle w:val="Paragraphedeliste"/>
        <w:numPr>
          <w:ilvl w:val="0"/>
          <w:numId w:val="7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5D137C9E">
        <w:rPr>
          <w:rFonts w:eastAsiaTheme="minorEastAsia"/>
          <w:color w:val="000000" w:themeColor="text1"/>
          <w:sz w:val="24"/>
          <w:szCs w:val="24"/>
        </w:rPr>
        <w:t>Les élus de la commission Vie Citoyenne.</w:t>
      </w:r>
    </w:p>
    <w:p w14:paraId="59780DA3" w14:textId="0D42E021" w:rsidR="64343558" w:rsidRDefault="64343558" w:rsidP="3B398442">
      <w:pPr>
        <w:pStyle w:val="Titre1"/>
        <w:rPr>
          <w:rFonts w:asciiTheme="minorHAnsi" w:eastAsiaTheme="minorEastAsia" w:hAnsiTheme="minorHAnsi" w:cstheme="minorBidi"/>
          <w:sz w:val="24"/>
          <w:szCs w:val="24"/>
        </w:rPr>
      </w:pPr>
      <w:r w:rsidRPr="3B398442">
        <w:t>É</w:t>
      </w:r>
      <w:r w:rsidR="0CE23A84" w:rsidRPr="3B398442">
        <w:t>TUDE DES DOSSIERS</w:t>
      </w:r>
    </w:p>
    <w:p w14:paraId="613CCA3F" w14:textId="69BEB529" w:rsidR="0CE23A84" w:rsidRDefault="0CE23A84" w:rsidP="3B398442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 xml:space="preserve">Après clôture du dépôt des dossiers, tous les projets sont étudiés. Les porteurs de projets peuvent être contactés afin de répondre à d'éventuelles questions ou travailler à l'amélioration du projet ; certains </w:t>
      </w:r>
      <w:r w:rsidR="4ED65F38" w:rsidRPr="3B398442">
        <w:rPr>
          <w:rFonts w:eastAsiaTheme="minorEastAsia"/>
          <w:color w:val="000000" w:themeColor="text1"/>
          <w:sz w:val="24"/>
          <w:szCs w:val="24"/>
        </w:rPr>
        <w:t xml:space="preserve">projets </w:t>
      </w:r>
      <w:r w:rsidRPr="3B398442">
        <w:rPr>
          <w:rFonts w:eastAsiaTheme="minorEastAsia"/>
          <w:color w:val="000000" w:themeColor="text1"/>
          <w:sz w:val="24"/>
          <w:szCs w:val="24"/>
        </w:rPr>
        <w:t>peuvent fusionner sur proposition</w:t>
      </w:r>
      <w:r w:rsidR="338A2558" w:rsidRPr="3B398442">
        <w:rPr>
          <w:rFonts w:eastAsiaTheme="minorEastAsia"/>
          <w:color w:val="000000" w:themeColor="text1"/>
          <w:sz w:val="24"/>
          <w:szCs w:val="24"/>
        </w:rPr>
        <w:t xml:space="preserve"> de la commission</w:t>
      </w:r>
      <w:r w:rsidR="006E7343" w:rsidRPr="3B398442">
        <w:rPr>
          <w:rFonts w:eastAsiaTheme="minorEastAsia"/>
          <w:color w:val="000000" w:themeColor="text1"/>
          <w:sz w:val="24"/>
          <w:szCs w:val="24"/>
        </w:rPr>
        <w:t xml:space="preserve"> “Budget participatif”</w:t>
      </w:r>
      <w:r w:rsidR="338A2558" w:rsidRPr="3B398442">
        <w:rPr>
          <w:rFonts w:eastAsiaTheme="minorEastAsia"/>
          <w:color w:val="000000" w:themeColor="text1"/>
          <w:sz w:val="24"/>
          <w:szCs w:val="24"/>
        </w:rPr>
        <w:t>,</w:t>
      </w:r>
      <w:r w:rsidRPr="3B398442">
        <w:rPr>
          <w:rFonts w:eastAsiaTheme="minorEastAsia"/>
          <w:color w:val="000000" w:themeColor="text1"/>
          <w:sz w:val="24"/>
          <w:szCs w:val="24"/>
        </w:rPr>
        <w:t xml:space="preserve"> dans le cas de projets similaires</w:t>
      </w:r>
      <w:r w:rsidR="306205AA" w:rsidRPr="3B398442">
        <w:rPr>
          <w:rFonts w:eastAsiaTheme="minorEastAsia"/>
          <w:color w:val="000000" w:themeColor="text1"/>
          <w:sz w:val="24"/>
          <w:szCs w:val="24"/>
        </w:rPr>
        <w:t>. E</w:t>
      </w:r>
      <w:r w:rsidRPr="3B398442">
        <w:rPr>
          <w:rFonts w:eastAsiaTheme="minorEastAsia"/>
          <w:color w:val="000000" w:themeColor="text1"/>
          <w:sz w:val="24"/>
          <w:szCs w:val="24"/>
        </w:rPr>
        <w:t>n cas de non-réponse</w:t>
      </w:r>
      <w:r w:rsidR="5DC53B36" w:rsidRPr="3B398442">
        <w:rPr>
          <w:rFonts w:eastAsiaTheme="minorEastAsia"/>
          <w:color w:val="000000" w:themeColor="text1"/>
          <w:sz w:val="24"/>
          <w:szCs w:val="24"/>
        </w:rPr>
        <w:t xml:space="preserve"> des porteurs de projets aux questions de la commission</w:t>
      </w:r>
      <w:r w:rsidRPr="3B398442">
        <w:rPr>
          <w:rFonts w:eastAsiaTheme="minorEastAsia"/>
          <w:color w:val="000000" w:themeColor="text1"/>
          <w:sz w:val="24"/>
          <w:szCs w:val="24"/>
        </w:rPr>
        <w:t>, le projet correspondant ne peut être retenu.</w:t>
      </w:r>
    </w:p>
    <w:p w14:paraId="3979E0C0" w14:textId="5943CF26" w:rsidR="0CE23A84" w:rsidRDefault="0CE23A84" w:rsidP="3B398442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>A ce stade, les projets jugés hors champs d’application et/ou non réalisables pour des raisons techniques ou financières sont écartés du dispositif</w:t>
      </w:r>
      <w:r w:rsidR="2A7FA168" w:rsidRPr="3B398442">
        <w:rPr>
          <w:rFonts w:eastAsiaTheme="minorEastAsia"/>
          <w:color w:val="000000" w:themeColor="text1"/>
          <w:sz w:val="24"/>
          <w:szCs w:val="24"/>
        </w:rPr>
        <w:t>. L</w:t>
      </w:r>
      <w:r w:rsidRPr="3B398442">
        <w:rPr>
          <w:rFonts w:eastAsiaTheme="minorEastAsia"/>
          <w:color w:val="000000" w:themeColor="text1"/>
          <w:sz w:val="24"/>
          <w:szCs w:val="24"/>
        </w:rPr>
        <w:t>es porteurs de projets sont informés, la décision de non-recevabilité est motivée.</w:t>
      </w:r>
    </w:p>
    <w:p w14:paraId="339C48F2" w14:textId="254CCC0C" w:rsidR="4ED921D7" w:rsidRDefault="4ED921D7" w:rsidP="3B398442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13C0A4DD" w14:textId="1B0EBE4C" w:rsidR="3ADD4F3F" w:rsidRDefault="3ADD4F3F" w:rsidP="5D137C9E">
      <w:pPr>
        <w:pStyle w:val="Titre3"/>
        <w:rPr>
          <w:color w:val="000000" w:themeColor="text1"/>
          <w:sz w:val="32"/>
          <w:szCs w:val="32"/>
          <w:u w:val="single"/>
        </w:rPr>
      </w:pPr>
      <w:r w:rsidRPr="5D137C9E">
        <w:rPr>
          <w:sz w:val="32"/>
          <w:szCs w:val="32"/>
        </w:rPr>
        <w:t>Les critères :</w:t>
      </w:r>
    </w:p>
    <w:p w14:paraId="57BE7701" w14:textId="573C5C1A" w:rsidR="3ADD4F3F" w:rsidRDefault="3ADD4F3F" w:rsidP="3B398442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5D137C9E">
        <w:rPr>
          <w:rFonts w:eastAsiaTheme="minorEastAsia"/>
          <w:color w:val="000000" w:themeColor="text1"/>
          <w:sz w:val="24"/>
          <w:szCs w:val="24"/>
        </w:rPr>
        <w:t xml:space="preserve">Tous les projets reçus sont étudiés et notés par </w:t>
      </w:r>
      <w:r w:rsidR="3F255389" w:rsidRPr="5D137C9E">
        <w:rPr>
          <w:rFonts w:eastAsiaTheme="minorEastAsia"/>
          <w:color w:val="000000" w:themeColor="text1"/>
          <w:sz w:val="24"/>
          <w:szCs w:val="24"/>
        </w:rPr>
        <w:t>la commission “Budget participatif”</w:t>
      </w:r>
      <w:r w:rsidRPr="5D137C9E">
        <w:rPr>
          <w:rFonts w:eastAsiaTheme="minorEastAsia"/>
          <w:color w:val="000000" w:themeColor="text1"/>
          <w:sz w:val="24"/>
          <w:szCs w:val="24"/>
        </w:rPr>
        <w:t xml:space="preserve">. </w:t>
      </w:r>
      <w:r w:rsidR="5DF67AAC" w:rsidRPr="5D137C9E">
        <w:rPr>
          <w:rFonts w:eastAsiaTheme="minorEastAsia"/>
          <w:color w:val="000000" w:themeColor="text1"/>
          <w:sz w:val="24"/>
          <w:szCs w:val="24"/>
        </w:rPr>
        <w:t>La commission ne se prononce que sur la faisabilité technique, administrative, juridique et financière du projet.</w:t>
      </w:r>
    </w:p>
    <w:p w14:paraId="4DC32170" w14:textId="64AAB740" w:rsidR="5D137C9E" w:rsidRDefault="5D137C9E" w:rsidP="5D137C9E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33439AA7" w14:textId="65CE2A83" w:rsidR="3ADD4F3F" w:rsidRDefault="3ADD4F3F" w:rsidP="3B398442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 xml:space="preserve">Pour </w:t>
      </w:r>
      <w:r w:rsidR="36F7C059" w:rsidRPr="3B398442">
        <w:rPr>
          <w:rFonts w:eastAsiaTheme="minorEastAsia"/>
          <w:color w:val="000000" w:themeColor="text1"/>
          <w:sz w:val="24"/>
          <w:szCs w:val="24"/>
        </w:rPr>
        <w:t>être étudié</w:t>
      </w:r>
      <w:r w:rsidRPr="3B398442">
        <w:rPr>
          <w:rFonts w:eastAsiaTheme="minorEastAsia"/>
          <w:color w:val="000000" w:themeColor="text1"/>
          <w:sz w:val="24"/>
          <w:szCs w:val="24"/>
        </w:rPr>
        <w:t xml:space="preserve">, tout projet déposé doit : </w:t>
      </w:r>
    </w:p>
    <w:p w14:paraId="74C64E91" w14:textId="1EE3C65A" w:rsidR="3ADD4F3F" w:rsidRDefault="3ADD4F3F" w:rsidP="3B398442">
      <w:pPr>
        <w:pStyle w:val="Paragraphedeliste"/>
        <w:numPr>
          <w:ilvl w:val="0"/>
          <w:numId w:val="25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 xml:space="preserve">Relever des compétences de la </w:t>
      </w:r>
      <w:r w:rsidR="6BD50163" w:rsidRPr="3B398442">
        <w:rPr>
          <w:rFonts w:eastAsiaTheme="minorEastAsia"/>
          <w:color w:val="000000" w:themeColor="text1"/>
          <w:sz w:val="24"/>
          <w:szCs w:val="24"/>
        </w:rPr>
        <w:t>commune</w:t>
      </w:r>
      <w:r w:rsidRPr="3B398442">
        <w:rPr>
          <w:rFonts w:eastAsiaTheme="minorEastAsia"/>
          <w:color w:val="000000" w:themeColor="text1"/>
          <w:sz w:val="24"/>
          <w:szCs w:val="24"/>
        </w:rPr>
        <w:t xml:space="preserve"> de L’Arbresle et être techniquement réalisable</w:t>
      </w:r>
    </w:p>
    <w:p w14:paraId="000E34B0" w14:textId="54414645" w:rsidR="3ADD4F3F" w:rsidRDefault="3ADD4F3F" w:rsidP="3B398442">
      <w:pPr>
        <w:pStyle w:val="Paragraphedeliste"/>
        <w:numPr>
          <w:ilvl w:val="0"/>
          <w:numId w:val="25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>Être localisé sur le territoire de L’Arbresle.</w:t>
      </w:r>
    </w:p>
    <w:p w14:paraId="4183F4A7" w14:textId="5435E66D" w:rsidR="3ADD4F3F" w:rsidRDefault="3ADD4F3F" w:rsidP="3B398442">
      <w:pPr>
        <w:pStyle w:val="Paragraphedeliste"/>
        <w:numPr>
          <w:ilvl w:val="0"/>
          <w:numId w:val="25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>Être d’intérêt général et non individuel.</w:t>
      </w:r>
    </w:p>
    <w:p w14:paraId="141920ED" w14:textId="18FD2422" w:rsidR="3ADD4F3F" w:rsidRDefault="3ADD4F3F" w:rsidP="3B398442">
      <w:pPr>
        <w:pStyle w:val="Paragraphedeliste"/>
        <w:numPr>
          <w:ilvl w:val="0"/>
          <w:numId w:val="25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>Ne pas dépasser l’enveloppe définie.</w:t>
      </w:r>
    </w:p>
    <w:p w14:paraId="6462E0C6" w14:textId="23A9461F" w:rsidR="3ADD4F3F" w:rsidRDefault="3ADD4F3F" w:rsidP="3B398442">
      <w:pPr>
        <w:pStyle w:val="Paragraphedeliste"/>
        <w:numPr>
          <w:ilvl w:val="0"/>
          <w:numId w:val="25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>Être réalisable dans l</w:t>
      </w:r>
      <w:r w:rsidR="3B62F7AD" w:rsidRPr="3B398442">
        <w:rPr>
          <w:rFonts w:eastAsiaTheme="minorEastAsia"/>
          <w:color w:val="000000" w:themeColor="text1"/>
          <w:sz w:val="24"/>
          <w:szCs w:val="24"/>
        </w:rPr>
        <w:t>’</w:t>
      </w:r>
      <w:r w:rsidRPr="3B398442">
        <w:rPr>
          <w:rFonts w:eastAsiaTheme="minorEastAsia"/>
          <w:color w:val="000000" w:themeColor="text1"/>
          <w:sz w:val="24"/>
          <w:szCs w:val="24"/>
        </w:rPr>
        <w:t>année qui suit la validation en conseil municipal.</w:t>
      </w:r>
    </w:p>
    <w:p w14:paraId="4A784482" w14:textId="07E1DA01" w:rsidR="3ADD4F3F" w:rsidRDefault="3ADD4F3F" w:rsidP="3B398442">
      <w:pPr>
        <w:pStyle w:val="Paragraphedeliste"/>
        <w:numPr>
          <w:ilvl w:val="0"/>
          <w:numId w:val="25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>Concerner uniquement des dépenses d'investissement.</w:t>
      </w:r>
    </w:p>
    <w:p w14:paraId="54E1E312" w14:textId="111138EF" w:rsidR="3ADD4F3F" w:rsidRDefault="3ADD4F3F" w:rsidP="3B398442">
      <w:pPr>
        <w:pStyle w:val="Paragraphedeliste"/>
        <w:numPr>
          <w:ilvl w:val="0"/>
          <w:numId w:val="25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>Porter sur une réalisation nouvelle.</w:t>
      </w:r>
    </w:p>
    <w:p w14:paraId="599B98D5" w14:textId="240F2823" w:rsidR="3ADD4F3F" w:rsidRDefault="3ADD4F3F" w:rsidP="3B398442">
      <w:pPr>
        <w:pStyle w:val="Paragraphedeliste"/>
        <w:numPr>
          <w:ilvl w:val="0"/>
          <w:numId w:val="25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>Ne pas servir des intérêts privés, générer de conflits d’intérêt, être discriminatoire ou diffamatoire, ou contraire au principe de laïcité.</w:t>
      </w:r>
    </w:p>
    <w:p w14:paraId="1DD41A4F" w14:textId="4DB96477" w:rsidR="3ADD4F3F" w:rsidRDefault="3ADD4F3F" w:rsidP="3B398442">
      <w:pPr>
        <w:pStyle w:val="Paragraphedeliste"/>
        <w:numPr>
          <w:ilvl w:val="0"/>
          <w:numId w:val="25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>Engager le ou les porteurs qui seront acteurs et s’impliqueront jusqu’à la réalisation finale.</w:t>
      </w:r>
    </w:p>
    <w:p w14:paraId="63C15D34" w14:textId="2189CCCA" w:rsidR="05BF4F67" w:rsidRDefault="016F4941" w:rsidP="5D137C9E">
      <w:pPr>
        <w:pStyle w:val="Paragraphedeliste"/>
        <w:numPr>
          <w:ilvl w:val="0"/>
          <w:numId w:val="25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5D137C9E">
        <w:rPr>
          <w:rFonts w:eastAsiaTheme="minorEastAsia"/>
          <w:color w:val="000000" w:themeColor="text1"/>
          <w:sz w:val="24"/>
          <w:szCs w:val="24"/>
        </w:rPr>
        <w:t>Les projets collectifs seront valorisés lors de leur évaluation.</w:t>
      </w:r>
    </w:p>
    <w:p w14:paraId="71FB8312" w14:textId="3713FB94" w:rsidR="68FA455D" w:rsidRDefault="68FA455D" w:rsidP="3B398442">
      <w:pPr>
        <w:pStyle w:val="Titre1"/>
        <w:rPr>
          <w:rFonts w:asciiTheme="minorHAnsi" w:eastAsiaTheme="minorEastAsia" w:hAnsiTheme="minorHAnsi" w:cstheme="minorBidi"/>
          <w:sz w:val="24"/>
          <w:szCs w:val="24"/>
        </w:rPr>
      </w:pPr>
      <w:r w:rsidRPr="3B398442">
        <w:t>LE VOTE</w:t>
      </w:r>
    </w:p>
    <w:p w14:paraId="276A9C4D" w14:textId="41A3C923" w:rsidR="026375C5" w:rsidRDefault="026375C5" w:rsidP="139EDA7B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139EDA7B">
        <w:rPr>
          <w:rFonts w:eastAsiaTheme="minorEastAsia"/>
          <w:color w:val="000000" w:themeColor="text1"/>
          <w:sz w:val="24"/>
          <w:szCs w:val="24"/>
        </w:rPr>
        <w:t xml:space="preserve">À l’issue de l’étude de la commission “Budget participatif”, les </w:t>
      </w:r>
      <w:r w:rsidRPr="139EDA7B">
        <w:rPr>
          <w:rFonts w:eastAsiaTheme="minorEastAsia"/>
          <w:color w:val="333333"/>
          <w:sz w:val="24"/>
          <w:szCs w:val="24"/>
        </w:rPr>
        <w:t>projets retenus</w:t>
      </w:r>
      <w:r w:rsidRPr="139EDA7B">
        <w:rPr>
          <w:rFonts w:eastAsiaTheme="minorEastAsia"/>
          <w:color w:val="000000" w:themeColor="text1"/>
          <w:sz w:val="24"/>
          <w:szCs w:val="24"/>
        </w:rPr>
        <w:t xml:space="preserve"> sont soumis au choix des Arbreslois et Arbresloises. </w:t>
      </w:r>
      <w:r w:rsidR="0430C41F" w:rsidRPr="139EDA7B">
        <w:rPr>
          <w:rFonts w:eastAsiaTheme="minorEastAsia"/>
          <w:color w:val="000000" w:themeColor="text1"/>
          <w:sz w:val="24"/>
          <w:szCs w:val="24"/>
        </w:rPr>
        <w:t>En amont, les projets sont présentés lors du forum citoyen organisé par la mairie.</w:t>
      </w:r>
    </w:p>
    <w:p w14:paraId="6E8116B9" w14:textId="0EF3CE79" w:rsidR="68FA455D" w:rsidRDefault="68FA455D" w:rsidP="3B398442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 xml:space="preserve">Tout résident </w:t>
      </w:r>
      <w:r w:rsidR="6CCDB702" w:rsidRPr="3B398442">
        <w:rPr>
          <w:rFonts w:eastAsiaTheme="minorEastAsia"/>
          <w:color w:val="000000" w:themeColor="text1"/>
          <w:sz w:val="24"/>
          <w:szCs w:val="24"/>
        </w:rPr>
        <w:t>a</w:t>
      </w:r>
      <w:r w:rsidRPr="3B398442">
        <w:rPr>
          <w:rFonts w:eastAsiaTheme="minorEastAsia"/>
          <w:color w:val="000000" w:themeColor="text1"/>
          <w:sz w:val="24"/>
          <w:szCs w:val="24"/>
        </w:rPr>
        <w:t>rbreslois p</w:t>
      </w:r>
      <w:r w:rsidR="1B807125" w:rsidRPr="3B398442">
        <w:rPr>
          <w:rFonts w:eastAsiaTheme="minorEastAsia"/>
          <w:color w:val="000000" w:themeColor="text1"/>
          <w:sz w:val="24"/>
          <w:szCs w:val="24"/>
        </w:rPr>
        <w:t xml:space="preserve">ourra participer au choix final </w:t>
      </w:r>
      <w:r w:rsidR="7B12C83E" w:rsidRPr="3B398442">
        <w:rPr>
          <w:rFonts w:eastAsiaTheme="minorEastAsia"/>
          <w:color w:val="000000" w:themeColor="text1"/>
          <w:sz w:val="24"/>
          <w:szCs w:val="24"/>
        </w:rPr>
        <w:t>par le biais d’un jugement</w:t>
      </w:r>
      <w:r w:rsidRPr="3B398442">
        <w:rPr>
          <w:rFonts w:eastAsiaTheme="minorEastAsia"/>
          <w:color w:val="000000" w:themeColor="text1"/>
          <w:sz w:val="24"/>
          <w:szCs w:val="24"/>
        </w:rPr>
        <w:t xml:space="preserve"> majoritaire</w:t>
      </w:r>
      <w:r w:rsidR="6F8B1CFD" w:rsidRPr="3B398442">
        <w:rPr>
          <w:rFonts w:eastAsiaTheme="minorEastAsia"/>
          <w:color w:val="000000" w:themeColor="text1"/>
          <w:sz w:val="24"/>
          <w:szCs w:val="24"/>
        </w:rPr>
        <w:t xml:space="preserve">, qui permet d’attribuer des </w:t>
      </w:r>
      <w:r w:rsidR="7FF87A3A" w:rsidRPr="3B398442">
        <w:rPr>
          <w:rFonts w:eastAsiaTheme="minorEastAsia"/>
          <w:color w:val="000000" w:themeColor="text1"/>
          <w:sz w:val="24"/>
          <w:szCs w:val="24"/>
        </w:rPr>
        <w:t>préférences</w:t>
      </w:r>
      <w:r w:rsidR="6F8B1CFD" w:rsidRPr="3B398442">
        <w:rPr>
          <w:rFonts w:eastAsiaTheme="minorEastAsia"/>
          <w:color w:val="000000" w:themeColor="text1"/>
          <w:sz w:val="24"/>
          <w:szCs w:val="24"/>
        </w:rPr>
        <w:t xml:space="preserve"> à chaque projet, selon une échelle de 1 à 5.</w:t>
      </w:r>
      <w:r w:rsidRPr="3B398442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36B010B4" w14:textId="502858B9" w:rsidR="68FA455D" w:rsidRDefault="68FA455D" w:rsidP="3B398442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>Deux possibilités pour voter :</w:t>
      </w:r>
    </w:p>
    <w:p w14:paraId="64BDD0A8" w14:textId="03231199" w:rsidR="7AD2E3BD" w:rsidRDefault="7AD2E3BD" w:rsidP="3B398442">
      <w:pPr>
        <w:pStyle w:val="Paragraphedeliste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>E</w:t>
      </w:r>
      <w:r w:rsidR="2A244D9B" w:rsidRPr="3B398442">
        <w:rPr>
          <w:rFonts w:eastAsiaTheme="minorEastAsia"/>
          <w:color w:val="000000" w:themeColor="text1"/>
          <w:sz w:val="24"/>
          <w:szCs w:val="24"/>
        </w:rPr>
        <w:t>n</w:t>
      </w:r>
      <w:r w:rsidR="1CEDB06B" w:rsidRPr="3B398442">
        <w:rPr>
          <w:rFonts w:eastAsiaTheme="minorEastAsia"/>
          <w:color w:val="000000" w:themeColor="text1"/>
          <w:sz w:val="24"/>
          <w:szCs w:val="24"/>
        </w:rPr>
        <w:t xml:space="preserve"> ligne, en suivant le lien communiqué par la mairie</w:t>
      </w:r>
    </w:p>
    <w:p w14:paraId="50E6FFBA" w14:textId="4328816D" w:rsidR="4ED921D7" w:rsidRDefault="1CEDB06B" w:rsidP="5D137C9E">
      <w:pPr>
        <w:pStyle w:val="Paragraphedeliste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5D137C9E">
        <w:rPr>
          <w:rFonts w:eastAsiaTheme="minorEastAsia"/>
          <w:color w:val="000000" w:themeColor="text1"/>
          <w:sz w:val="24"/>
          <w:szCs w:val="24"/>
        </w:rPr>
        <w:t>En mairie, avec</w:t>
      </w:r>
      <w:r w:rsidR="68FA455D" w:rsidRPr="5D137C9E">
        <w:rPr>
          <w:rFonts w:eastAsiaTheme="minorEastAsia"/>
          <w:color w:val="000000" w:themeColor="text1"/>
          <w:sz w:val="24"/>
          <w:szCs w:val="24"/>
        </w:rPr>
        <w:t xml:space="preserve"> un bulletin de </w:t>
      </w:r>
      <w:r w:rsidR="72B74BA2" w:rsidRPr="5D137C9E">
        <w:rPr>
          <w:rFonts w:eastAsiaTheme="minorEastAsia"/>
          <w:color w:val="000000" w:themeColor="text1"/>
          <w:sz w:val="24"/>
          <w:szCs w:val="24"/>
        </w:rPr>
        <w:t xml:space="preserve">choix </w:t>
      </w:r>
      <w:r w:rsidR="68FA455D" w:rsidRPr="5D137C9E">
        <w:rPr>
          <w:rFonts w:eastAsiaTheme="minorEastAsia"/>
          <w:color w:val="000000" w:themeColor="text1"/>
          <w:sz w:val="24"/>
          <w:szCs w:val="24"/>
        </w:rPr>
        <w:t xml:space="preserve">mis à disposition à l'accueil, </w:t>
      </w:r>
      <w:r w:rsidR="5209BE3B" w:rsidRPr="5D137C9E">
        <w:rPr>
          <w:rFonts w:eastAsiaTheme="minorEastAsia"/>
          <w:color w:val="000000" w:themeColor="text1"/>
          <w:sz w:val="24"/>
          <w:szCs w:val="24"/>
        </w:rPr>
        <w:t xml:space="preserve">à </w:t>
      </w:r>
      <w:r w:rsidR="68FA455D" w:rsidRPr="5D137C9E">
        <w:rPr>
          <w:rFonts w:eastAsiaTheme="minorEastAsia"/>
          <w:color w:val="000000" w:themeColor="text1"/>
          <w:sz w:val="24"/>
          <w:szCs w:val="24"/>
        </w:rPr>
        <w:t>déposer dans l’urne prévue à cet effet.</w:t>
      </w:r>
    </w:p>
    <w:p w14:paraId="28936E62" w14:textId="0FCF65BF" w:rsidR="5495B29C" w:rsidRPr="00F80B9E" w:rsidRDefault="5495B29C" w:rsidP="3B398442">
      <w:pPr>
        <w:pStyle w:val="Titre1"/>
        <w:rPr>
          <w:rFonts w:cstheme="majorHAnsi"/>
        </w:rPr>
      </w:pPr>
      <w:r w:rsidRPr="00F80B9E">
        <w:lastRenderedPageBreak/>
        <w:t>LA R</w:t>
      </w:r>
      <w:r w:rsidR="17DB4C75" w:rsidRPr="00F80B9E">
        <w:t>É</w:t>
      </w:r>
      <w:r w:rsidRPr="00F80B9E">
        <w:t>ALISATION</w:t>
      </w:r>
    </w:p>
    <w:p w14:paraId="69BE7AD7" w14:textId="5645B505" w:rsidR="4ED921D7" w:rsidRDefault="5495B29C" w:rsidP="5D137C9E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5D137C9E">
        <w:rPr>
          <w:rFonts w:eastAsiaTheme="minorEastAsia"/>
          <w:color w:val="000000" w:themeColor="text1"/>
          <w:sz w:val="24"/>
          <w:szCs w:val="24"/>
        </w:rPr>
        <w:t>Le ou les projet</w:t>
      </w:r>
      <w:r w:rsidR="1F839274" w:rsidRPr="5D137C9E">
        <w:rPr>
          <w:rFonts w:eastAsiaTheme="minorEastAsia"/>
          <w:color w:val="000000" w:themeColor="text1"/>
          <w:sz w:val="24"/>
          <w:szCs w:val="24"/>
        </w:rPr>
        <w:t>s</w:t>
      </w:r>
      <w:r w:rsidRPr="5D137C9E">
        <w:rPr>
          <w:rFonts w:eastAsiaTheme="minorEastAsia"/>
          <w:color w:val="000000" w:themeColor="text1"/>
          <w:sz w:val="24"/>
          <w:szCs w:val="24"/>
        </w:rPr>
        <w:t xml:space="preserve"> choisis seront réalisés</w:t>
      </w:r>
      <w:r w:rsidR="6247F72D" w:rsidRPr="5D137C9E">
        <w:rPr>
          <w:rFonts w:eastAsiaTheme="minorEastAsia"/>
          <w:color w:val="000000" w:themeColor="text1"/>
          <w:sz w:val="24"/>
          <w:szCs w:val="24"/>
        </w:rPr>
        <w:t xml:space="preserve">, si les conditions </w:t>
      </w:r>
      <w:r w:rsidR="74F78837" w:rsidRPr="5D137C9E">
        <w:rPr>
          <w:rFonts w:eastAsiaTheme="minorEastAsia"/>
          <w:color w:val="000000" w:themeColor="text1"/>
          <w:sz w:val="24"/>
          <w:szCs w:val="24"/>
        </w:rPr>
        <w:t xml:space="preserve">de sécurité et de faisabilité </w:t>
      </w:r>
      <w:r w:rsidR="6247F72D" w:rsidRPr="5D137C9E">
        <w:rPr>
          <w:rFonts w:eastAsiaTheme="minorEastAsia"/>
          <w:color w:val="000000" w:themeColor="text1"/>
          <w:sz w:val="24"/>
          <w:szCs w:val="24"/>
        </w:rPr>
        <w:t>le permettent,</w:t>
      </w:r>
      <w:r w:rsidRPr="5D137C9E">
        <w:rPr>
          <w:rFonts w:eastAsiaTheme="minorEastAsia"/>
          <w:color w:val="000000" w:themeColor="text1"/>
          <w:sz w:val="24"/>
          <w:szCs w:val="24"/>
        </w:rPr>
        <w:t xml:space="preserve"> par les porteurs de projet avec le soutien des services municipaux, dans un délai d</w:t>
      </w:r>
      <w:r w:rsidR="4E84A2F2" w:rsidRPr="5D137C9E">
        <w:rPr>
          <w:rFonts w:eastAsiaTheme="minorEastAsia"/>
          <w:color w:val="000000" w:themeColor="text1"/>
          <w:sz w:val="24"/>
          <w:szCs w:val="24"/>
        </w:rPr>
        <w:t xml:space="preserve">'une année, à compter de l’annonce des projets retenus. </w:t>
      </w:r>
    </w:p>
    <w:p w14:paraId="10E4FC0E" w14:textId="6D1EDBAC" w:rsidR="4F1617A5" w:rsidRDefault="4F1617A5" w:rsidP="3B398442">
      <w:pPr>
        <w:pStyle w:val="Titre1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t xml:space="preserve">CONSEILS et </w:t>
      </w:r>
      <w:r w:rsidR="2363F35C">
        <w:t>INFORMATIONS PRATIQUES</w:t>
      </w:r>
    </w:p>
    <w:p w14:paraId="237CA16A" w14:textId="335ACE5C" w:rsidR="3ADD4F3F" w:rsidRDefault="3B7C6C04" w:rsidP="3B398442">
      <w:pPr>
        <w:pStyle w:val="Titre3"/>
        <w:rPr>
          <w:rFonts w:asciiTheme="minorHAnsi" w:eastAsiaTheme="minorEastAsia" w:hAnsiTheme="minorHAnsi" w:cstheme="minorBidi"/>
          <w:color w:val="000000" w:themeColor="text1"/>
        </w:rPr>
      </w:pPr>
      <w:r w:rsidRPr="3B398442">
        <w:rPr>
          <w:rFonts w:asciiTheme="minorHAnsi" w:eastAsiaTheme="minorEastAsia" w:hAnsiTheme="minorHAnsi" w:cstheme="minorBidi"/>
        </w:rPr>
        <w:t>Quelques</w:t>
      </w:r>
      <w:r w:rsidR="3ADD4F3F" w:rsidRPr="3B398442">
        <w:rPr>
          <w:rFonts w:asciiTheme="minorHAnsi" w:eastAsiaTheme="minorEastAsia" w:hAnsiTheme="minorHAnsi" w:cstheme="minorBidi"/>
        </w:rPr>
        <w:t xml:space="preserve"> pistes pour la </w:t>
      </w:r>
      <w:r w:rsidR="20B1638A" w:rsidRPr="3B398442">
        <w:rPr>
          <w:rFonts w:asciiTheme="minorHAnsi" w:eastAsiaTheme="minorEastAsia" w:hAnsiTheme="minorHAnsi" w:cstheme="minorBidi"/>
        </w:rPr>
        <w:t>réalisation</w:t>
      </w:r>
      <w:r w:rsidR="3ADD4F3F" w:rsidRPr="3B398442">
        <w:rPr>
          <w:rFonts w:asciiTheme="minorHAnsi" w:eastAsiaTheme="minorEastAsia" w:hAnsiTheme="minorHAnsi" w:cstheme="minorBidi"/>
        </w:rPr>
        <w:t xml:space="preserve"> des projets</w:t>
      </w:r>
    </w:p>
    <w:p w14:paraId="2581FCAC" w14:textId="284C6B25" w:rsidR="3ADD4F3F" w:rsidRDefault="3ADD4F3F" w:rsidP="3B398442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>Plus le projet est détaillé, plus facile est l’étude : description, objectif, localisation précise, photos, schéma, tarifs…</w:t>
      </w:r>
    </w:p>
    <w:p w14:paraId="285DA04A" w14:textId="633D2F6F" w:rsidR="3ADD4F3F" w:rsidRDefault="3ADD4F3F" w:rsidP="3B398442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 xml:space="preserve">Aucune limite n’est fixée sur le nombre de dossiers déposés. </w:t>
      </w:r>
    </w:p>
    <w:p w14:paraId="6275589D" w14:textId="6857F651" w:rsidR="4ED921D7" w:rsidRDefault="4ED921D7" w:rsidP="3B398442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bookmarkStart w:id="0" w:name="_GoBack"/>
      <w:bookmarkEnd w:id="0"/>
    </w:p>
    <w:p w14:paraId="2C87D86B" w14:textId="1A9BD11D" w:rsidR="58EECBB8" w:rsidRDefault="00560D87" w:rsidP="3B398442">
      <w:pPr>
        <w:pStyle w:val="Titre3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</w:rPr>
        <w:t>Trois</w:t>
      </w:r>
      <w:r w:rsidR="58EECBB8" w:rsidRPr="3B398442">
        <w:rPr>
          <w:rFonts w:asciiTheme="minorHAnsi" w:eastAsiaTheme="minorEastAsia" w:hAnsiTheme="minorHAnsi" w:cstheme="minorBidi"/>
        </w:rPr>
        <w:t xml:space="preserve"> possibilités pour déposer son dossier :</w:t>
      </w:r>
    </w:p>
    <w:p w14:paraId="11711864" w14:textId="4B06886D" w:rsidR="58EECBB8" w:rsidRDefault="58EECBB8" w:rsidP="139EDA7B">
      <w:pPr>
        <w:spacing w:after="0"/>
        <w:ind w:left="708"/>
        <w:jc w:val="both"/>
        <w:rPr>
          <w:rFonts w:eastAsiaTheme="minorEastAsia"/>
          <w:color w:val="000000" w:themeColor="text1"/>
          <w:sz w:val="24"/>
          <w:szCs w:val="24"/>
        </w:rPr>
      </w:pPr>
      <w:r w:rsidRPr="139EDA7B">
        <w:rPr>
          <w:rFonts w:eastAsiaTheme="minorEastAsia"/>
          <w:color w:val="000000" w:themeColor="text1"/>
          <w:sz w:val="24"/>
          <w:szCs w:val="24"/>
        </w:rPr>
        <w:t xml:space="preserve">- Par courrier </w:t>
      </w:r>
      <w:r w:rsidR="4B04B67D" w:rsidRPr="139EDA7B">
        <w:rPr>
          <w:rFonts w:eastAsiaTheme="minorEastAsia"/>
          <w:color w:val="000000" w:themeColor="text1"/>
          <w:sz w:val="24"/>
          <w:szCs w:val="24"/>
        </w:rPr>
        <w:t xml:space="preserve">ou dépôt </w:t>
      </w:r>
      <w:r w:rsidRPr="139EDA7B">
        <w:rPr>
          <w:rFonts w:eastAsiaTheme="minorEastAsia"/>
          <w:color w:val="000000" w:themeColor="text1"/>
          <w:sz w:val="24"/>
          <w:szCs w:val="24"/>
        </w:rPr>
        <w:t>papier au « Service Politique de la ville », Mairie de L’Arbresle</w:t>
      </w:r>
      <w:r w:rsidR="396DE024" w:rsidRPr="139EDA7B">
        <w:rPr>
          <w:rFonts w:eastAsiaTheme="minorEastAsia"/>
          <w:color w:val="000000" w:themeColor="text1"/>
          <w:sz w:val="24"/>
          <w:szCs w:val="24"/>
        </w:rPr>
        <w:t>.</w:t>
      </w:r>
    </w:p>
    <w:p w14:paraId="2DE8C96F" w14:textId="713EF5A3" w:rsidR="58EECBB8" w:rsidRDefault="58EECBB8" w:rsidP="3B398442">
      <w:pPr>
        <w:spacing w:after="0"/>
        <w:ind w:left="708"/>
        <w:jc w:val="both"/>
        <w:rPr>
          <w:rFonts w:eastAsiaTheme="minorEastAsia"/>
          <w:sz w:val="24"/>
          <w:szCs w:val="24"/>
          <w:u w:val="single"/>
        </w:rPr>
      </w:pPr>
      <w:r w:rsidRPr="3B398442">
        <w:rPr>
          <w:rFonts w:eastAsiaTheme="minorEastAsia"/>
          <w:color w:val="000000" w:themeColor="text1"/>
          <w:sz w:val="24"/>
          <w:szCs w:val="24"/>
        </w:rPr>
        <w:t xml:space="preserve">- Par courrier électronique à </w:t>
      </w:r>
      <w:hyperlink r:id="rId11" w:history="1">
        <w:r w:rsidR="00194859" w:rsidRPr="00DD413C">
          <w:rPr>
            <w:rStyle w:val="Lienhypertexte"/>
            <w:rFonts w:eastAsiaTheme="minorEastAsia"/>
            <w:sz w:val="24"/>
            <w:szCs w:val="24"/>
          </w:rPr>
          <w:t>dj-pereira@mairie-larbresle.fr</w:t>
        </w:r>
      </w:hyperlink>
    </w:p>
    <w:p w14:paraId="2C9F85DA" w14:textId="41A033AC" w:rsidR="00194859" w:rsidRPr="00194859" w:rsidRDefault="00194859" w:rsidP="3B398442">
      <w:pPr>
        <w:spacing w:after="0"/>
        <w:ind w:left="708"/>
        <w:jc w:val="both"/>
        <w:rPr>
          <w:rFonts w:eastAsiaTheme="minorEastAsia"/>
          <w:color w:val="000000" w:themeColor="text1"/>
          <w:sz w:val="24"/>
          <w:szCs w:val="24"/>
        </w:rPr>
      </w:pPr>
      <w:r w:rsidRPr="00194859">
        <w:rPr>
          <w:rFonts w:eastAsiaTheme="minorEastAsia"/>
          <w:sz w:val="24"/>
          <w:szCs w:val="24"/>
        </w:rPr>
        <w:t xml:space="preserve">- Par le biais de notre plateforme en ligne, </w:t>
      </w:r>
      <w:hyperlink r:id="rId12" w:history="1">
        <w:r w:rsidRPr="00194859">
          <w:rPr>
            <w:rStyle w:val="Lienhypertexte"/>
            <w:rFonts w:eastAsiaTheme="minorEastAsia"/>
            <w:sz w:val="24"/>
            <w:szCs w:val="24"/>
          </w:rPr>
          <w:t>mairie-larbresle.fr</w:t>
        </w:r>
      </w:hyperlink>
    </w:p>
    <w:p w14:paraId="33C5DC6F" w14:textId="60391A27" w:rsidR="05BF4F67" w:rsidRDefault="05BF4F67" w:rsidP="3B398442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7F8D303D" w14:textId="600B171E" w:rsidR="3ADD4F3F" w:rsidRDefault="08B72D39" w:rsidP="3B398442">
      <w:pPr>
        <w:pStyle w:val="Titre3"/>
        <w:rPr>
          <w:rFonts w:asciiTheme="minorHAnsi" w:eastAsiaTheme="minorEastAsia" w:hAnsiTheme="minorHAnsi" w:cstheme="minorBidi"/>
          <w:color w:val="000000" w:themeColor="text1"/>
        </w:rPr>
      </w:pPr>
      <w:r w:rsidRPr="5D137C9E">
        <w:rPr>
          <w:rFonts w:asciiTheme="minorHAnsi" w:eastAsiaTheme="minorEastAsia" w:hAnsiTheme="minorHAnsi" w:cstheme="minorBidi"/>
        </w:rPr>
        <w:t>Le</w:t>
      </w:r>
      <w:r w:rsidR="3ADD4F3F" w:rsidRPr="5D137C9E">
        <w:rPr>
          <w:rFonts w:asciiTheme="minorHAnsi" w:eastAsiaTheme="minorEastAsia" w:hAnsiTheme="minorHAnsi" w:cstheme="minorBidi"/>
        </w:rPr>
        <w:t xml:space="preserve">s </w:t>
      </w:r>
      <w:r w:rsidR="75C03EF7" w:rsidRPr="5D137C9E">
        <w:rPr>
          <w:rFonts w:asciiTheme="minorHAnsi" w:eastAsiaTheme="minorEastAsia" w:hAnsiTheme="minorHAnsi" w:cstheme="minorBidi"/>
        </w:rPr>
        <w:t>é</w:t>
      </w:r>
      <w:r w:rsidR="3ADD4F3F" w:rsidRPr="5D137C9E">
        <w:rPr>
          <w:rFonts w:asciiTheme="minorHAnsi" w:eastAsiaTheme="minorEastAsia" w:hAnsiTheme="minorHAnsi" w:cstheme="minorBidi"/>
        </w:rPr>
        <w:t>tapes</w:t>
      </w:r>
    </w:p>
    <w:p w14:paraId="12F50521" w14:textId="73FE4140" w:rsidR="3ADD4F3F" w:rsidRDefault="0C11A1B7" w:rsidP="5D137C9E">
      <w:pPr>
        <w:spacing w:after="0"/>
        <w:rPr>
          <w:rFonts w:eastAsiaTheme="minorEastAsia"/>
          <w:color w:val="000000" w:themeColor="text1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64A7BC2B" wp14:editId="70E6F7BD">
            <wp:extent cx="5839225" cy="4381830"/>
            <wp:effectExtent l="0" t="0" r="0" b="0"/>
            <wp:docPr id="1862863638" name="Image 186286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9225" cy="438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77E7D" w14:textId="23412FA5" w:rsidR="05BF4F67" w:rsidRDefault="05BF4F67" w:rsidP="05BF4F6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2D660276" w14:textId="1581C279" w:rsidR="05BF4F67" w:rsidRDefault="05BF4F67" w:rsidP="05BF4F6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4CAE52C" w14:textId="4E76458D" w:rsidR="05BF4F67" w:rsidRDefault="05BF4F67" w:rsidP="05BF4F6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FCD9813" w14:textId="52D34174" w:rsidR="05BF4F67" w:rsidRDefault="05BF4F67" w:rsidP="05BF4F67">
      <w:pPr>
        <w:pStyle w:val="Paragraphedelist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5BF4F67">
      <w:pgSz w:w="11906" w:h="16838"/>
      <w:pgMar w:top="907" w:right="1417" w:bottom="907" w:left="1417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C9F48" w14:textId="77777777" w:rsidR="00B2566D" w:rsidRDefault="00B2566D" w:rsidP="00B2566D">
      <w:pPr>
        <w:spacing w:after="0" w:line="240" w:lineRule="auto"/>
      </w:pPr>
      <w:r>
        <w:separator/>
      </w:r>
    </w:p>
  </w:endnote>
  <w:endnote w:type="continuationSeparator" w:id="0">
    <w:p w14:paraId="277BD05F" w14:textId="77777777" w:rsidR="00B2566D" w:rsidRDefault="00B2566D" w:rsidP="00B2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C77E6" w14:textId="77777777" w:rsidR="00B2566D" w:rsidRDefault="00B2566D" w:rsidP="00B2566D">
      <w:pPr>
        <w:spacing w:after="0" w:line="240" w:lineRule="auto"/>
      </w:pPr>
      <w:r>
        <w:separator/>
      </w:r>
    </w:p>
  </w:footnote>
  <w:footnote w:type="continuationSeparator" w:id="0">
    <w:p w14:paraId="07CBFD69" w14:textId="77777777" w:rsidR="00B2566D" w:rsidRDefault="00B2566D" w:rsidP="00B25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322"/>
    <w:multiLevelType w:val="hybridMultilevel"/>
    <w:tmpl w:val="C770B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ED37"/>
    <w:multiLevelType w:val="hybridMultilevel"/>
    <w:tmpl w:val="248A1122"/>
    <w:lvl w:ilvl="0" w:tplc="BE9E6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50F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EE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40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E2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AE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8F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6F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9CC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91077"/>
    <w:multiLevelType w:val="hybridMultilevel"/>
    <w:tmpl w:val="73C4978A"/>
    <w:lvl w:ilvl="0" w:tplc="07EC3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5C4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6F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28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87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FE9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22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E2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09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71C57"/>
    <w:multiLevelType w:val="hybridMultilevel"/>
    <w:tmpl w:val="8DA2EC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C4356"/>
    <w:multiLevelType w:val="hybridMultilevel"/>
    <w:tmpl w:val="EEBC654E"/>
    <w:lvl w:ilvl="0" w:tplc="FCFE5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B08E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702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87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2F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307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26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A8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E6B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0119A"/>
    <w:multiLevelType w:val="hybridMultilevel"/>
    <w:tmpl w:val="4EAC932A"/>
    <w:lvl w:ilvl="0" w:tplc="4A84292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FECEB7E8">
      <w:start w:val="1"/>
      <w:numFmt w:val="lowerLetter"/>
      <w:lvlText w:val="%2."/>
      <w:lvlJc w:val="left"/>
      <w:pPr>
        <w:ind w:left="1440" w:hanging="360"/>
      </w:pPr>
    </w:lvl>
    <w:lvl w:ilvl="2" w:tplc="E8BE8122">
      <w:start w:val="1"/>
      <w:numFmt w:val="lowerRoman"/>
      <w:lvlText w:val="%3."/>
      <w:lvlJc w:val="right"/>
      <w:pPr>
        <w:ind w:left="2160" w:hanging="180"/>
      </w:pPr>
    </w:lvl>
    <w:lvl w:ilvl="3" w:tplc="9B9066D4">
      <w:start w:val="1"/>
      <w:numFmt w:val="decimal"/>
      <w:lvlText w:val="%4."/>
      <w:lvlJc w:val="left"/>
      <w:pPr>
        <w:ind w:left="2880" w:hanging="360"/>
      </w:pPr>
    </w:lvl>
    <w:lvl w:ilvl="4" w:tplc="6FCE9160">
      <w:start w:val="1"/>
      <w:numFmt w:val="lowerLetter"/>
      <w:lvlText w:val="%5."/>
      <w:lvlJc w:val="left"/>
      <w:pPr>
        <w:ind w:left="3600" w:hanging="360"/>
      </w:pPr>
    </w:lvl>
    <w:lvl w:ilvl="5" w:tplc="B5120E1A">
      <w:start w:val="1"/>
      <w:numFmt w:val="lowerRoman"/>
      <w:lvlText w:val="%6."/>
      <w:lvlJc w:val="right"/>
      <w:pPr>
        <w:ind w:left="4320" w:hanging="180"/>
      </w:pPr>
    </w:lvl>
    <w:lvl w:ilvl="6" w:tplc="6736DBC2">
      <w:start w:val="1"/>
      <w:numFmt w:val="decimal"/>
      <w:lvlText w:val="%7."/>
      <w:lvlJc w:val="left"/>
      <w:pPr>
        <w:ind w:left="5040" w:hanging="360"/>
      </w:pPr>
    </w:lvl>
    <w:lvl w:ilvl="7" w:tplc="5AF85A8C">
      <w:start w:val="1"/>
      <w:numFmt w:val="lowerLetter"/>
      <w:lvlText w:val="%8."/>
      <w:lvlJc w:val="left"/>
      <w:pPr>
        <w:ind w:left="5760" w:hanging="360"/>
      </w:pPr>
    </w:lvl>
    <w:lvl w:ilvl="8" w:tplc="18609B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F2C42"/>
    <w:multiLevelType w:val="hybridMultilevel"/>
    <w:tmpl w:val="8AB48E60"/>
    <w:lvl w:ilvl="0" w:tplc="6204C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4B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462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0D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0E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2E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EE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C3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05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8A621"/>
    <w:multiLevelType w:val="hybridMultilevel"/>
    <w:tmpl w:val="CE8ED2BE"/>
    <w:lvl w:ilvl="0" w:tplc="4D343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DCA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20D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EA1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05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8A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E5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0D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D4F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3B2FB"/>
    <w:multiLevelType w:val="hybridMultilevel"/>
    <w:tmpl w:val="26423E5A"/>
    <w:lvl w:ilvl="0" w:tplc="7528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6CC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64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CC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63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5EF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C3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22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DAD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D94AF"/>
    <w:multiLevelType w:val="hybridMultilevel"/>
    <w:tmpl w:val="EFA661B6"/>
    <w:lvl w:ilvl="0" w:tplc="049ADFD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688409B4">
      <w:start w:val="1"/>
      <w:numFmt w:val="lowerLetter"/>
      <w:lvlText w:val="%2."/>
      <w:lvlJc w:val="left"/>
      <w:pPr>
        <w:ind w:left="1440" w:hanging="360"/>
      </w:pPr>
    </w:lvl>
    <w:lvl w:ilvl="2" w:tplc="82C660EE">
      <w:start w:val="1"/>
      <w:numFmt w:val="lowerRoman"/>
      <w:lvlText w:val="%3."/>
      <w:lvlJc w:val="right"/>
      <w:pPr>
        <w:ind w:left="2160" w:hanging="180"/>
      </w:pPr>
    </w:lvl>
    <w:lvl w:ilvl="3" w:tplc="EC2AC9B0">
      <w:start w:val="1"/>
      <w:numFmt w:val="decimal"/>
      <w:lvlText w:val="%4."/>
      <w:lvlJc w:val="left"/>
      <w:pPr>
        <w:ind w:left="2880" w:hanging="360"/>
      </w:pPr>
    </w:lvl>
    <w:lvl w:ilvl="4" w:tplc="EBAEF2D0">
      <w:start w:val="1"/>
      <w:numFmt w:val="lowerLetter"/>
      <w:lvlText w:val="%5."/>
      <w:lvlJc w:val="left"/>
      <w:pPr>
        <w:ind w:left="3600" w:hanging="360"/>
      </w:pPr>
    </w:lvl>
    <w:lvl w:ilvl="5" w:tplc="A8BCBB34">
      <w:start w:val="1"/>
      <w:numFmt w:val="lowerRoman"/>
      <w:lvlText w:val="%6."/>
      <w:lvlJc w:val="right"/>
      <w:pPr>
        <w:ind w:left="4320" w:hanging="180"/>
      </w:pPr>
    </w:lvl>
    <w:lvl w:ilvl="6" w:tplc="64128BD0">
      <w:start w:val="1"/>
      <w:numFmt w:val="decimal"/>
      <w:lvlText w:val="%7."/>
      <w:lvlJc w:val="left"/>
      <w:pPr>
        <w:ind w:left="5040" w:hanging="360"/>
      </w:pPr>
    </w:lvl>
    <w:lvl w:ilvl="7" w:tplc="101A3CCC">
      <w:start w:val="1"/>
      <w:numFmt w:val="lowerLetter"/>
      <w:lvlText w:val="%8."/>
      <w:lvlJc w:val="left"/>
      <w:pPr>
        <w:ind w:left="5760" w:hanging="360"/>
      </w:pPr>
    </w:lvl>
    <w:lvl w:ilvl="8" w:tplc="DA848A9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7235B"/>
    <w:multiLevelType w:val="hybridMultilevel"/>
    <w:tmpl w:val="73029E34"/>
    <w:lvl w:ilvl="0" w:tplc="A21CA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E09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D84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01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C4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E0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02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E8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2B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FC119"/>
    <w:multiLevelType w:val="hybridMultilevel"/>
    <w:tmpl w:val="26482284"/>
    <w:lvl w:ilvl="0" w:tplc="84764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4FA3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B24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E1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B23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40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EA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3AF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C8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A4F7D"/>
    <w:multiLevelType w:val="hybridMultilevel"/>
    <w:tmpl w:val="2B026A20"/>
    <w:lvl w:ilvl="0" w:tplc="FE967D0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72E7E"/>
    <w:multiLevelType w:val="hybridMultilevel"/>
    <w:tmpl w:val="8B164D64"/>
    <w:lvl w:ilvl="0" w:tplc="FE967D0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971BA"/>
    <w:multiLevelType w:val="hybridMultilevel"/>
    <w:tmpl w:val="8E386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D409F"/>
    <w:multiLevelType w:val="hybridMultilevel"/>
    <w:tmpl w:val="69648C04"/>
    <w:lvl w:ilvl="0" w:tplc="ECF4F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388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06D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4A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A0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85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C0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D4D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AB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19B34"/>
    <w:multiLevelType w:val="hybridMultilevel"/>
    <w:tmpl w:val="1CCE7CB2"/>
    <w:lvl w:ilvl="0" w:tplc="3A5896B6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6538A996">
      <w:start w:val="1"/>
      <w:numFmt w:val="lowerLetter"/>
      <w:lvlText w:val="%2."/>
      <w:lvlJc w:val="left"/>
      <w:pPr>
        <w:ind w:left="1440" w:hanging="360"/>
      </w:pPr>
    </w:lvl>
    <w:lvl w:ilvl="2" w:tplc="5024057E">
      <w:start w:val="1"/>
      <w:numFmt w:val="lowerRoman"/>
      <w:lvlText w:val="%3."/>
      <w:lvlJc w:val="right"/>
      <w:pPr>
        <w:ind w:left="2160" w:hanging="180"/>
      </w:pPr>
    </w:lvl>
    <w:lvl w:ilvl="3" w:tplc="F9EC8376">
      <w:start w:val="1"/>
      <w:numFmt w:val="decimal"/>
      <w:lvlText w:val="%4."/>
      <w:lvlJc w:val="left"/>
      <w:pPr>
        <w:ind w:left="2880" w:hanging="360"/>
      </w:pPr>
    </w:lvl>
    <w:lvl w:ilvl="4" w:tplc="B42A25E8">
      <w:start w:val="1"/>
      <w:numFmt w:val="lowerLetter"/>
      <w:lvlText w:val="%5."/>
      <w:lvlJc w:val="left"/>
      <w:pPr>
        <w:ind w:left="3600" w:hanging="360"/>
      </w:pPr>
    </w:lvl>
    <w:lvl w:ilvl="5" w:tplc="846EDFAC">
      <w:start w:val="1"/>
      <w:numFmt w:val="lowerRoman"/>
      <w:lvlText w:val="%6."/>
      <w:lvlJc w:val="right"/>
      <w:pPr>
        <w:ind w:left="4320" w:hanging="180"/>
      </w:pPr>
    </w:lvl>
    <w:lvl w:ilvl="6" w:tplc="87D2EDD6">
      <w:start w:val="1"/>
      <w:numFmt w:val="decimal"/>
      <w:lvlText w:val="%7."/>
      <w:lvlJc w:val="left"/>
      <w:pPr>
        <w:ind w:left="5040" w:hanging="360"/>
      </w:pPr>
    </w:lvl>
    <w:lvl w:ilvl="7" w:tplc="C2CEDFAE">
      <w:start w:val="1"/>
      <w:numFmt w:val="lowerLetter"/>
      <w:lvlText w:val="%8."/>
      <w:lvlJc w:val="left"/>
      <w:pPr>
        <w:ind w:left="5760" w:hanging="360"/>
      </w:pPr>
    </w:lvl>
    <w:lvl w:ilvl="8" w:tplc="B8F4EC0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154E6"/>
    <w:multiLevelType w:val="hybridMultilevel"/>
    <w:tmpl w:val="9F6A3792"/>
    <w:lvl w:ilvl="0" w:tplc="3DCAE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AD81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48C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A6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E1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08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86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C6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B28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D5D05"/>
    <w:multiLevelType w:val="hybridMultilevel"/>
    <w:tmpl w:val="21B816FA"/>
    <w:lvl w:ilvl="0" w:tplc="FC225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64B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85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01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AB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0C6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66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AF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6D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42DED"/>
    <w:multiLevelType w:val="hybridMultilevel"/>
    <w:tmpl w:val="250E0804"/>
    <w:lvl w:ilvl="0" w:tplc="D8CEF1BA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CE27C58">
      <w:start w:val="1"/>
      <w:numFmt w:val="lowerLetter"/>
      <w:lvlText w:val="%2."/>
      <w:lvlJc w:val="left"/>
      <w:pPr>
        <w:ind w:left="1440" w:hanging="360"/>
      </w:pPr>
    </w:lvl>
    <w:lvl w:ilvl="2" w:tplc="B9B25582">
      <w:start w:val="1"/>
      <w:numFmt w:val="lowerRoman"/>
      <w:lvlText w:val="%3."/>
      <w:lvlJc w:val="right"/>
      <w:pPr>
        <w:ind w:left="2160" w:hanging="180"/>
      </w:pPr>
    </w:lvl>
    <w:lvl w:ilvl="3" w:tplc="D932E770">
      <w:start w:val="1"/>
      <w:numFmt w:val="decimal"/>
      <w:lvlText w:val="%4."/>
      <w:lvlJc w:val="left"/>
      <w:pPr>
        <w:ind w:left="2880" w:hanging="360"/>
      </w:pPr>
    </w:lvl>
    <w:lvl w:ilvl="4" w:tplc="52920FD2">
      <w:start w:val="1"/>
      <w:numFmt w:val="lowerLetter"/>
      <w:lvlText w:val="%5."/>
      <w:lvlJc w:val="left"/>
      <w:pPr>
        <w:ind w:left="3600" w:hanging="360"/>
      </w:pPr>
    </w:lvl>
    <w:lvl w:ilvl="5" w:tplc="48D0A8A8">
      <w:start w:val="1"/>
      <w:numFmt w:val="lowerRoman"/>
      <w:lvlText w:val="%6."/>
      <w:lvlJc w:val="right"/>
      <w:pPr>
        <w:ind w:left="4320" w:hanging="180"/>
      </w:pPr>
    </w:lvl>
    <w:lvl w:ilvl="6" w:tplc="9E6619CC">
      <w:start w:val="1"/>
      <w:numFmt w:val="decimal"/>
      <w:lvlText w:val="%7."/>
      <w:lvlJc w:val="left"/>
      <w:pPr>
        <w:ind w:left="5040" w:hanging="360"/>
      </w:pPr>
    </w:lvl>
    <w:lvl w:ilvl="7" w:tplc="F5F09206">
      <w:start w:val="1"/>
      <w:numFmt w:val="lowerLetter"/>
      <w:lvlText w:val="%8."/>
      <w:lvlJc w:val="left"/>
      <w:pPr>
        <w:ind w:left="5760" w:hanging="360"/>
      </w:pPr>
    </w:lvl>
    <w:lvl w:ilvl="8" w:tplc="83CCBB8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30B48"/>
    <w:multiLevelType w:val="hybridMultilevel"/>
    <w:tmpl w:val="D2048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FCB90"/>
    <w:multiLevelType w:val="hybridMultilevel"/>
    <w:tmpl w:val="47D8890C"/>
    <w:lvl w:ilvl="0" w:tplc="02549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766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00D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4D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C4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5EC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88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65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82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DE3F2"/>
    <w:multiLevelType w:val="hybridMultilevel"/>
    <w:tmpl w:val="703ADE76"/>
    <w:lvl w:ilvl="0" w:tplc="F10E6AC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CC8A68C8">
      <w:start w:val="1"/>
      <w:numFmt w:val="lowerLetter"/>
      <w:lvlText w:val="%2."/>
      <w:lvlJc w:val="left"/>
      <w:pPr>
        <w:ind w:left="1440" w:hanging="360"/>
      </w:pPr>
    </w:lvl>
    <w:lvl w:ilvl="2" w:tplc="2D02EEDC">
      <w:start w:val="1"/>
      <w:numFmt w:val="lowerRoman"/>
      <w:lvlText w:val="%3."/>
      <w:lvlJc w:val="right"/>
      <w:pPr>
        <w:ind w:left="2160" w:hanging="180"/>
      </w:pPr>
    </w:lvl>
    <w:lvl w:ilvl="3" w:tplc="FA30882A">
      <w:start w:val="1"/>
      <w:numFmt w:val="decimal"/>
      <w:lvlText w:val="%4."/>
      <w:lvlJc w:val="left"/>
      <w:pPr>
        <w:ind w:left="2880" w:hanging="360"/>
      </w:pPr>
    </w:lvl>
    <w:lvl w:ilvl="4" w:tplc="29F60B1C">
      <w:start w:val="1"/>
      <w:numFmt w:val="lowerLetter"/>
      <w:lvlText w:val="%5."/>
      <w:lvlJc w:val="left"/>
      <w:pPr>
        <w:ind w:left="3600" w:hanging="360"/>
      </w:pPr>
    </w:lvl>
    <w:lvl w:ilvl="5" w:tplc="AF3E7E90">
      <w:start w:val="1"/>
      <w:numFmt w:val="lowerRoman"/>
      <w:lvlText w:val="%6."/>
      <w:lvlJc w:val="right"/>
      <w:pPr>
        <w:ind w:left="4320" w:hanging="180"/>
      </w:pPr>
    </w:lvl>
    <w:lvl w:ilvl="6" w:tplc="E3E6A5FC">
      <w:start w:val="1"/>
      <w:numFmt w:val="decimal"/>
      <w:lvlText w:val="%7."/>
      <w:lvlJc w:val="left"/>
      <w:pPr>
        <w:ind w:left="5040" w:hanging="360"/>
      </w:pPr>
    </w:lvl>
    <w:lvl w:ilvl="7" w:tplc="480E9E5E">
      <w:start w:val="1"/>
      <w:numFmt w:val="lowerLetter"/>
      <w:lvlText w:val="%8."/>
      <w:lvlJc w:val="left"/>
      <w:pPr>
        <w:ind w:left="5760" w:hanging="360"/>
      </w:pPr>
    </w:lvl>
    <w:lvl w:ilvl="8" w:tplc="EA5C569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64690"/>
    <w:multiLevelType w:val="hybridMultilevel"/>
    <w:tmpl w:val="6714E3E6"/>
    <w:lvl w:ilvl="0" w:tplc="AAF87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ECD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746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C2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83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186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7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E7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C82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27F82"/>
    <w:multiLevelType w:val="hybridMultilevel"/>
    <w:tmpl w:val="AEB4A144"/>
    <w:lvl w:ilvl="0" w:tplc="4ADC6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8ED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A5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29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E7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C20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45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CC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C3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01BF2"/>
    <w:multiLevelType w:val="hybridMultilevel"/>
    <w:tmpl w:val="8B2817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D64A4"/>
    <w:multiLevelType w:val="hybridMultilevel"/>
    <w:tmpl w:val="4A2E1396"/>
    <w:lvl w:ilvl="0" w:tplc="7700C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C78EB"/>
    <w:multiLevelType w:val="hybridMultilevel"/>
    <w:tmpl w:val="BD6A0F5C"/>
    <w:lvl w:ilvl="0" w:tplc="AFF0F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42CF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84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2F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AD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62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AC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2B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847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D9164"/>
    <w:multiLevelType w:val="hybridMultilevel"/>
    <w:tmpl w:val="93746FC2"/>
    <w:lvl w:ilvl="0" w:tplc="ED2426C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E079EC">
      <w:start w:val="1"/>
      <w:numFmt w:val="lowerLetter"/>
      <w:lvlText w:val="%2."/>
      <w:lvlJc w:val="left"/>
      <w:pPr>
        <w:ind w:left="1440" w:hanging="360"/>
      </w:pPr>
    </w:lvl>
    <w:lvl w:ilvl="2" w:tplc="DA6AAC32">
      <w:start w:val="1"/>
      <w:numFmt w:val="lowerRoman"/>
      <w:lvlText w:val="%3."/>
      <w:lvlJc w:val="right"/>
      <w:pPr>
        <w:ind w:left="2160" w:hanging="180"/>
      </w:pPr>
    </w:lvl>
    <w:lvl w:ilvl="3" w:tplc="8996BE30">
      <w:start w:val="1"/>
      <w:numFmt w:val="decimal"/>
      <w:lvlText w:val="%4."/>
      <w:lvlJc w:val="left"/>
      <w:pPr>
        <w:ind w:left="2880" w:hanging="360"/>
      </w:pPr>
    </w:lvl>
    <w:lvl w:ilvl="4" w:tplc="B486F714">
      <w:start w:val="1"/>
      <w:numFmt w:val="lowerLetter"/>
      <w:lvlText w:val="%5."/>
      <w:lvlJc w:val="left"/>
      <w:pPr>
        <w:ind w:left="3600" w:hanging="360"/>
      </w:pPr>
    </w:lvl>
    <w:lvl w:ilvl="5" w:tplc="6A92EFAE">
      <w:start w:val="1"/>
      <w:numFmt w:val="lowerRoman"/>
      <w:lvlText w:val="%6."/>
      <w:lvlJc w:val="right"/>
      <w:pPr>
        <w:ind w:left="4320" w:hanging="180"/>
      </w:pPr>
    </w:lvl>
    <w:lvl w:ilvl="6" w:tplc="8788D098">
      <w:start w:val="1"/>
      <w:numFmt w:val="decimal"/>
      <w:lvlText w:val="%7."/>
      <w:lvlJc w:val="left"/>
      <w:pPr>
        <w:ind w:left="5040" w:hanging="360"/>
      </w:pPr>
    </w:lvl>
    <w:lvl w:ilvl="7" w:tplc="D1B23D56">
      <w:start w:val="1"/>
      <w:numFmt w:val="lowerLetter"/>
      <w:lvlText w:val="%8."/>
      <w:lvlJc w:val="left"/>
      <w:pPr>
        <w:ind w:left="5760" w:hanging="360"/>
      </w:pPr>
    </w:lvl>
    <w:lvl w:ilvl="8" w:tplc="8478626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F8868"/>
    <w:multiLevelType w:val="hybridMultilevel"/>
    <w:tmpl w:val="97169AE4"/>
    <w:lvl w:ilvl="0" w:tplc="900CA7F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591E7036">
      <w:start w:val="1"/>
      <w:numFmt w:val="lowerLetter"/>
      <w:lvlText w:val="%2."/>
      <w:lvlJc w:val="left"/>
      <w:pPr>
        <w:ind w:left="1440" w:hanging="360"/>
      </w:pPr>
    </w:lvl>
    <w:lvl w:ilvl="2" w:tplc="332C657A">
      <w:start w:val="1"/>
      <w:numFmt w:val="lowerRoman"/>
      <w:lvlText w:val="%3."/>
      <w:lvlJc w:val="right"/>
      <w:pPr>
        <w:ind w:left="2160" w:hanging="180"/>
      </w:pPr>
    </w:lvl>
    <w:lvl w:ilvl="3" w:tplc="5E2667EE">
      <w:start w:val="1"/>
      <w:numFmt w:val="decimal"/>
      <w:lvlText w:val="%4."/>
      <w:lvlJc w:val="left"/>
      <w:pPr>
        <w:ind w:left="2880" w:hanging="360"/>
      </w:pPr>
    </w:lvl>
    <w:lvl w:ilvl="4" w:tplc="87C2A916">
      <w:start w:val="1"/>
      <w:numFmt w:val="lowerLetter"/>
      <w:lvlText w:val="%5."/>
      <w:lvlJc w:val="left"/>
      <w:pPr>
        <w:ind w:left="3600" w:hanging="360"/>
      </w:pPr>
    </w:lvl>
    <w:lvl w:ilvl="5" w:tplc="355EE058">
      <w:start w:val="1"/>
      <w:numFmt w:val="lowerRoman"/>
      <w:lvlText w:val="%6."/>
      <w:lvlJc w:val="right"/>
      <w:pPr>
        <w:ind w:left="4320" w:hanging="180"/>
      </w:pPr>
    </w:lvl>
    <w:lvl w:ilvl="6" w:tplc="55A4E024">
      <w:start w:val="1"/>
      <w:numFmt w:val="decimal"/>
      <w:lvlText w:val="%7."/>
      <w:lvlJc w:val="left"/>
      <w:pPr>
        <w:ind w:left="5040" w:hanging="360"/>
      </w:pPr>
    </w:lvl>
    <w:lvl w:ilvl="7" w:tplc="681A1774">
      <w:start w:val="1"/>
      <w:numFmt w:val="lowerLetter"/>
      <w:lvlText w:val="%8."/>
      <w:lvlJc w:val="left"/>
      <w:pPr>
        <w:ind w:left="5760" w:hanging="360"/>
      </w:pPr>
    </w:lvl>
    <w:lvl w:ilvl="8" w:tplc="2C52BA7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01DD6"/>
    <w:multiLevelType w:val="hybridMultilevel"/>
    <w:tmpl w:val="BD9E1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BB6E4"/>
    <w:multiLevelType w:val="hybridMultilevel"/>
    <w:tmpl w:val="C9A2C6BC"/>
    <w:lvl w:ilvl="0" w:tplc="BE462AF2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D2221286">
      <w:start w:val="1"/>
      <w:numFmt w:val="lowerLetter"/>
      <w:lvlText w:val="%2."/>
      <w:lvlJc w:val="left"/>
      <w:pPr>
        <w:ind w:left="1440" w:hanging="360"/>
      </w:pPr>
    </w:lvl>
    <w:lvl w:ilvl="2" w:tplc="1D9676D4">
      <w:start w:val="1"/>
      <w:numFmt w:val="lowerRoman"/>
      <w:lvlText w:val="%3."/>
      <w:lvlJc w:val="right"/>
      <w:pPr>
        <w:ind w:left="2160" w:hanging="180"/>
      </w:pPr>
    </w:lvl>
    <w:lvl w:ilvl="3" w:tplc="17427DCC">
      <w:start w:val="1"/>
      <w:numFmt w:val="decimal"/>
      <w:lvlText w:val="%4."/>
      <w:lvlJc w:val="left"/>
      <w:pPr>
        <w:ind w:left="2880" w:hanging="360"/>
      </w:pPr>
    </w:lvl>
    <w:lvl w:ilvl="4" w:tplc="68D2CEB0">
      <w:start w:val="1"/>
      <w:numFmt w:val="lowerLetter"/>
      <w:lvlText w:val="%5."/>
      <w:lvlJc w:val="left"/>
      <w:pPr>
        <w:ind w:left="3600" w:hanging="360"/>
      </w:pPr>
    </w:lvl>
    <w:lvl w:ilvl="5" w:tplc="E8129A04">
      <w:start w:val="1"/>
      <w:numFmt w:val="lowerRoman"/>
      <w:lvlText w:val="%6."/>
      <w:lvlJc w:val="right"/>
      <w:pPr>
        <w:ind w:left="4320" w:hanging="180"/>
      </w:pPr>
    </w:lvl>
    <w:lvl w:ilvl="6" w:tplc="F8742F14">
      <w:start w:val="1"/>
      <w:numFmt w:val="decimal"/>
      <w:lvlText w:val="%7."/>
      <w:lvlJc w:val="left"/>
      <w:pPr>
        <w:ind w:left="5040" w:hanging="360"/>
      </w:pPr>
    </w:lvl>
    <w:lvl w:ilvl="7" w:tplc="56FC5476">
      <w:start w:val="1"/>
      <w:numFmt w:val="lowerLetter"/>
      <w:lvlText w:val="%8."/>
      <w:lvlJc w:val="left"/>
      <w:pPr>
        <w:ind w:left="5760" w:hanging="360"/>
      </w:pPr>
    </w:lvl>
    <w:lvl w:ilvl="8" w:tplc="BF7460A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AB8B4"/>
    <w:multiLevelType w:val="hybridMultilevel"/>
    <w:tmpl w:val="1146EB72"/>
    <w:lvl w:ilvl="0" w:tplc="352EA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8CD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EC4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A4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8F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28C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22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AF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4C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9261A"/>
    <w:multiLevelType w:val="hybridMultilevel"/>
    <w:tmpl w:val="F7783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D250A4"/>
    <w:multiLevelType w:val="hybridMultilevel"/>
    <w:tmpl w:val="BA6A1552"/>
    <w:lvl w:ilvl="0" w:tplc="6136D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F84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D8E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EC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63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6CD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20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F0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60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35611"/>
    <w:multiLevelType w:val="hybridMultilevel"/>
    <w:tmpl w:val="EB62C856"/>
    <w:lvl w:ilvl="0" w:tplc="1E028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AE0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44C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6F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06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EAC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85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E5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A4B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A5F8E"/>
    <w:multiLevelType w:val="hybridMultilevel"/>
    <w:tmpl w:val="DA52FB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CED7E"/>
    <w:multiLevelType w:val="hybridMultilevel"/>
    <w:tmpl w:val="A9E40E6E"/>
    <w:lvl w:ilvl="0" w:tplc="D4E86E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1132FC68">
      <w:start w:val="1"/>
      <w:numFmt w:val="lowerLetter"/>
      <w:lvlText w:val="%2."/>
      <w:lvlJc w:val="left"/>
      <w:pPr>
        <w:ind w:left="1440" w:hanging="360"/>
      </w:pPr>
    </w:lvl>
    <w:lvl w:ilvl="2" w:tplc="C7F0BA36">
      <w:start w:val="1"/>
      <w:numFmt w:val="lowerRoman"/>
      <w:lvlText w:val="%3."/>
      <w:lvlJc w:val="right"/>
      <w:pPr>
        <w:ind w:left="2160" w:hanging="180"/>
      </w:pPr>
    </w:lvl>
    <w:lvl w:ilvl="3" w:tplc="3A30D028">
      <w:start w:val="1"/>
      <w:numFmt w:val="decimal"/>
      <w:lvlText w:val="%4."/>
      <w:lvlJc w:val="left"/>
      <w:pPr>
        <w:ind w:left="2880" w:hanging="360"/>
      </w:pPr>
    </w:lvl>
    <w:lvl w:ilvl="4" w:tplc="4BEC0942">
      <w:start w:val="1"/>
      <w:numFmt w:val="lowerLetter"/>
      <w:lvlText w:val="%5."/>
      <w:lvlJc w:val="left"/>
      <w:pPr>
        <w:ind w:left="3600" w:hanging="360"/>
      </w:pPr>
    </w:lvl>
    <w:lvl w:ilvl="5" w:tplc="6EA07162">
      <w:start w:val="1"/>
      <w:numFmt w:val="lowerRoman"/>
      <w:lvlText w:val="%6."/>
      <w:lvlJc w:val="right"/>
      <w:pPr>
        <w:ind w:left="4320" w:hanging="180"/>
      </w:pPr>
    </w:lvl>
    <w:lvl w:ilvl="6" w:tplc="315629C6">
      <w:start w:val="1"/>
      <w:numFmt w:val="decimal"/>
      <w:lvlText w:val="%7."/>
      <w:lvlJc w:val="left"/>
      <w:pPr>
        <w:ind w:left="5040" w:hanging="360"/>
      </w:pPr>
    </w:lvl>
    <w:lvl w:ilvl="7" w:tplc="D3CCF63A">
      <w:start w:val="1"/>
      <w:numFmt w:val="lowerLetter"/>
      <w:lvlText w:val="%8."/>
      <w:lvlJc w:val="left"/>
      <w:pPr>
        <w:ind w:left="5760" w:hanging="360"/>
      </w:pPr>
    </w:lvl>
    <w:lvl w:ilvl="8" w:tplc="B26E95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8"/>
  </w:num>
  <w:num w:numId="4">
    <w:abstractNumId w:val="34"/>
  </w:num>
  <w:num w:numId="5">
    <w:abstractNumId w:val="27"/>
  </w:num>
  <w:num w:numId="6">
    <w:abstractNumId w:val="18"/>
  </w:num>
  <w:num w:numId="7">
    <w:abstractNumId w:val="17"/>
  </w:num>
  <w:num w:numId="8">
    <w:abstractNumId w:val="35"/>
  </w:num>
  <w:num w:numId="9">
    <w:abstractNumId w:val="1"/>
  </w:num>
  <w:num w:numId="10">
    <w:abstractNumId w:val="21"/>
  </w:num>
  <w:num w:numId="11">
    <w:abstractNumId w:val="7"/>
  </w:num>
  <w:num w:numId="12">
    <w:abstractNumId w:val="23"/>
  </w:num>
  <w:num w:numId="13">
    <w:abstractNumId w:val="4"/>
  </w:num>
  <w:num w:numId="14">
    <w:abstractNumId w:val="32"/>
  </w:num>
  <w:num w:numId="15">
    <w:abstractNumId w:val="2"/>
  </w:num>
  <w:num w:numId="16">
    <w:abstractNumId w:val="15"/>
  </w:num>
  <w:num w:numId="17">
    <w:abstractNumId w:val="19"/>
  </w:num>
  <w:num w:numId="18">
    <w:abstractNumId w:val="16"/>
  </w:num>
  <w:num w:numId="19">
    <w:abstractNumId w:val="31"/>
  </w:num>
  <w:num w:numId="20">
    <w:abstractNumId w:val="5"/>
  </w:num>
  <w:num w:numId="21">
    <w:abstractNumId w:val="29"/>
  </w:num>
  <w:num w:numId="22">
    <w:abstractNumId w:val="28"/>
  </w:num>
  <w:num w:numId="23">
    <w:abstractNumId w:val="22"/>
  </w:num>
  <w:num w:numId="24">
    <w:abstractNumId w:val="9"/>
  </w:num>
  <w:num w:numId="25">
    <w:abstractNumId w:val="37"/>
  </w:num>
  <w:num w:numId="26">
    <w:abstractNumId w:val="11"/>
  </w:num>
  <w:num w:numId="27">
    <w:abstractNumId w:val="10"/>
  </w:num>
  <w:num w:numId="28">
    <w:abstractNumId w:val="20"/>
  </w:num>
  <w:num w:numId="29">
    <w:abstractNumId w:val="3"/>
  </w:num>
  <w:num w:numId="30">
    <w:abstractNumId w:val="0"/>
  </w:num>
  <w:num w:numId="31">
    <w:abstractNumId w:val="36"/>
  </w:num>
  <w:num w:numId="32">
    <w:abstractNumId w:val="26"/>
  </w:num>
  <w:num w:numId="33">
    <w:abstractNumId w:val="14"/>
  </w:num>
  <w:num w:numId="34">
    <w:abstractNumId w:val="25"/>
  </w:num>
  <w:num w:numId="35">
    <w:abstractNumId w:val="33"/>
  </w:num>
  <w:num w:numId="36">
    <w:abstractNumId w:val="12"/>
  </w:num>
  <w:num w:numId="37">
    <w:abstractNumId w:val="1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04"/>
    <w:rsid w:val="00024A04"/>
    <w:rsid w:val="00043D56"/>
    <w:rsid w:val="00075210"/>
    <w:rsid w:val="0008797D"/>
    <w:rsid w:val="00105F7D"/>
    <w:rsid w:val="00194859"/>
    <w:rsid w:val="001A55AC"/>
    <w:rsid w:val="001F18BC"/>
    <w:rsid w:val="002967ED"/>
    <w:rsid w:val="00296B6A"/>
    <w:rsid w:val="002A5A9E"/>
    <w:rsid w:val="00366ED5"/>
    <w:rsid w:val="003B0C09"/>
    <w:rsid w:val="00443DF0"/>
    <w:rsid w:val="004D2F17"/>
    <w:rsid w:val="004F2275"/>
    <w:rsid w:val="00560D87"/>
    <w:rsid w:val="005A47DD"/>
    <w:rsid w:val="00630F04"/>
    <w:rsid w:val="006D0FA9"/>
    <w:rsid w:val="006E7343"/>
    <w:rsid w:val="00725A03"/>
    <w:rsid w:val="007305BF"/>
    <w:rsid w:val="007308B8"/>
    <w:rsid w:val="00802887"/>
    <w:rsid w:val="008447D3"/>
    <w:rsid w:val="00872961"/>
    <w:rsid w:val="009E34BF"/>
    <w:rsid w:val="00A0722F"/>
    <w:rsid w:val="00A3605B"/>
    <w:rsid w:val="00A854DE"/>
    <w:rsid w:val="00B0373D"/>
    <w:rsid w:val="00B11632"/>
    <w:rsid w:val="00B2566D"/>
    <w:rsid w:val="00B27FE3"/>
    <w:rsid w:val="00B425B3"/>
    <w:rsid w:val="00BC2D8C"/>
    <w:rsid w:val="00C866F3"/>
    <w:rsid w:val="00C92FD1"/>
    <w:rsid w:val="00CC4986"/>
    <w:rsid w:val="00CE0A34"/>
    <w:rsid w:val="00D3108E"/>
    <w:rsid w:val="00E32854"/>
    <w:rsid w:val="00E47142"/>
    <w:rsid w:val="00F80B9E"/>
    <w:rsid w:val="016F4941"/>
    <w:rsid w:val="018EE739"/>
    <w:rsid w:val="026375C5"/>
    <w:rsid w:val="02A04EDB"/>
    <w:rsid w:val="030170CC"/>
    <w:rsid w:val="03E87F61"/>
    <w:rsid w:val="0430C41F"/>
    <w:rsid w:val="04DE3F77"/>
    <w:rsid w:val="05BF4F67"/>
    <w:rsid w:val="062DFA25"/>
    <w:rsid w:val="06CC9A19"/>
    <w:rsid w:val="071A3439"/>
    <w:rsid w:val="07671356"/>
    <w:rsid w:val="07C9CA86"/>
    <w:rsid w:val="08B72D39"/>
    <w:rsid w:val="09B4EED5"/>
    <w:rsid w:val="0A899E33"/>
    <w:rsid w:val="0B0E1FAD"/>
    <w:rsid w:val="0C11A1B7"/>
    <w:rsid w:val="0CA85312"/>
    <w:rsid w:val="0CE23A84"/>
    <w:rsid w:val="0DECC672"/>
    <w:rsid w:val="0DF86DD0"/>
    <w:rsid w:val="0DFB656D"/>
    <w:rsid w:val="0E89E000"/>
    <w:rsid w:val="0F2B4F8A"/>
    <w:rsid w:val="0F3E34AC"/>
    <w:rsid w:val="0F619B58"/>
    <w:rsid w:val="0F690E1D"/>
    <w:rsid w:val="102E20F8"/>
    <w:rsid w:val="106710B3"/>
    <w:rsid w:val="11249C75"/>
    <w:rsid w:val="114BE06C"/>
    <w:rsid w:val="11644167"/>
    <w:rsid w:val="12406CA4"/>
    <w:rsid w:val="139EDA7B"/>
    <w:rsid w:val="13DC88F1"/>
    <w:rsid w:val="143C7F40"/>
    <w:rsid w:val="14EA3DAB"/>
    <w:rsid w:val="1539B304"/>
    <w:rsid w:val="154B62CE"/>
    <w:rsid w:val="165DF470"/>
    <w:rsid w:val="1699856C"/>
    <w:rsid w:val="17DB4C75"/>
    <w:rsid w:val="18241AF6"/>
    <w:rsid w:val="1A45E345"/>
    <w:rsid w:val="1B368AB1"/>
    <w:rsid w:val="1B4751D0"/>
    <w:rsid w:val="1B807125"/>
    <w:rsid w:val="1C1CF183"/>
    <w:rsid w:val="1CDE63BC"/>
    <w:rsid w:val="1CEDB06B"/>
    <w:rsid w:val="1D30A968"/>
    <w:rsid w:val="1D73B80C"/>
    <w:rsid w:val="1E0BC35D"/>
    <w:rsid w:val="1ECCDA0E"/>
    <w:rsid w:val="1ECFB1B4"/>
    <w:rsid w:val="1EE2CCD1"/>
    <w:rsid w:val="1F2298D2"/>
    <w:rsid w:val="1F839274"/>
    <w:rsid w:val="20B1638A"/>
    <w:rsid w:val="2148962F"/>
    <w:rsid w:val="21643ABF"/>
    <w:rsid w:val="21C3CF09"/>
    <w:rsid w:val="225D0091"/>
    <w:rsid w:val="22DB54CC"/>
    <w:rsid w:val="2363F35C"/>
    <w:rsid w:val="24E86CE0"/>
    <w:rsid w:val="254BD675"/>
    <w:rsid w:val="25990BEE"/>
    <w:rsid w:val="25A54E97"/>
    <w:rsid w:val="268B4F6E"/>
    <w:rsid w:val="268C32F0"/>
    <w:rsid w:val="26B30335"/>
    <w:rsid w:val="26FB5EBB"/>
    <w:rsid w:val="271BB3F2"/>
    <w:rsid w:val="275372C3"/>
    <w:rsid w:val="284ED396"/>
    <w:rsid w:val="292A9D1C"/>
    <w:rsid w:val="29B49A89"/>
    <w:rsid w:val="29BCE6C4"/>
    <w:rsid w:val="29C2F030"/>
    <w:rsid w:val="2A244D9B"/>
    <w:rsid w:val="2A7FA168"/>
    <w:rsid w:val="2B28BAAE"/>
    <w:rsid w:val="2D013381"/>
    <w:rsid w:val="2D8AF576"/>
    <w:rsid w:val="2D960CDF"/>
    <w:rsid w:val="2D97381F"/>
    <w:rsid w:val="2DBDAAD7"/>
    <w:rsid w:val="2DBDF454"/>
    <w:rsid w:val="2E9091BF"/>
    <w:rsid w:val="2FC8B5A9"/>
    <w:rsid w:val="303415CE"/>
    <w:rsid w:val="306205AA"/>
    <w:rsid w:val="30965577"/>
    <w:rsid w:val="31D229DC"/>
    <w:rsid w:val="32697E02"/>
    <w:rsid w:val="32DD59A2"/>
    <w:rsid w:val="338A2558"/>
    <w:rsid w:val="34042D57"/>
    <w:rsid w:val="34054E63"/>
    <w:rsid w:val="34342445"/>
    <w:rsid w:val="34FE5881"/>
    <w:rsid w:val="35047972"/>
    <w:rsid w:val="3580936B"/>
    <w:rsid w:val="360829F3"/>
    <w:rsid w:val="360C84BB"/>
    <w:rsid w:val="362F4C0D"/>
    <w:rsid w:val="36C480DB"/>
    <w:rsid w:val="36F7C059"/>
    <w:rsid w:val="37BAAF0F"/>
    <w:rsid w:val="37ED90A2"/>
    <w:rsid w:val="396DE024"/>
    <w:rsid w:val="39B92989"/>
    <w:rsid w:val="3ADB6257"/>
    <w:rsid w:val="3ADD4F3F"/>
    <w:rsid w:val="3AE34E7F"/>
    <w:rsid w:val="3B398442"/>
    <w:rsid w:val="3B62F7AD"/>
    <w:rsid w:val="3B7C6C04"/>
    <w:rsid w:val="3BB31DAF"/>
    <w:rsid w:val="3CA3014A"/>
    <w:rsid w:val="3D5E61F9"/>
    <w:rsid w:val="3E76E645"/>
    <w:rsid w:val="3F255389"/>
    <w:rsid w:val="3F4FEE90"/>
    <w:rsid w:val="3FFE9138"/>
    <w:rsid w:val="4016B0FB"/>
    <w:rsid w:val="404A3998"/>
    <w:rsid w:val="404F8BD5"/>
    <w:rsid w:val="40868ED2"/>
    <w:rsid w:val="412A0942"/>
    <w:rsid w:val="41A3C8FA"/>
    <w:rsid w:val="41E609F9"/>
    <w:rsid w:val="42F736CC"/>
    <w:rsid w:val="43E4AEB7"/>
    <w:rsid w:val="43F22A38"/>
    <w:rsid w:val="44235FB3"/>
    <w:rsid w:val="442D486A"/>
    <w:rsid w:val="450A8BCA"/>
    <w:rsid w:val="455E0E23"/>
    <w:rsid w:val="45A732F7"/>
    <w:rsid w:val="48EBB96D"/>
    <w:rsid w:val="4ADCF14B"/>
    <w:rsid w:val="4AE4DED1"/>
    <w:rsid w:val="4B04B67D"/>
    <w:rsid w:val="4B942429"/>
    <w:rsid w:val="4C16747B"/>
    <w:rsid w:val="4C26EC44"/>
    <w:rsid w:val="4C78C1AC"/>
    <w:rsid w:val="4CC1129A"/>
    <w:rsid w:val="4CE67E36"/>
    <w:rsid w:val="4D5B7F5B"/>
    <w:rsid w:val="4DA1E8FB"/>
    <w:rsid w:val="4E84A2F2"/>
    <w:rsid w:val="4EA48D2E"/>
    <w:rsid w:val="4ED65F38"/>
    <w:rsid w:val="4ED921D7"/>
    <w:rsid w:val="4F1617A5"/>
    <w:rsid w:val="4F41D294"/>
    <w:rsid w:val="4FABCEE7"/>
    <w:rsid w:val="509E68A1"/>
    <w:rsid w:val="50F82857"/>
    <w:rsid w:val="51C1533F"/>
    <w:rsid w:val="5209BE3B"/>
    <w:rsid w:val="52797356"/>
    <w:rsid w:val="52C9F84D"/>
    <w:rsid w:val="52D6C859"/>
    <w:rsid w:val="5426A3D7"/>
    <w:rsid w:val="5495B29C"/>
    <w:rsid w:val="54EE229A"/>
    <w:rsid w:val="55AECF20"/>
    <w:rsid w:val="5645B8C7"/>
    <w:rsid w:val="571F263E"/>
    <w:rsid w:val="5773C7AF"/>
    <w:rsid w:val="57E519C1"/>
    <w:rsid w:val="58EECBB8"/>
    <w:rsid w:val="598489A0"/>
    <w:rsid w:val="59E78F36"/>
    <w:rsid w:val="5A67EF1D"/>
    <w:rsid w:val="5A8BD6D0"/>
    <w:rsid w:val="5ABC0C73"/>
    <w:rsid w:val="5AF76DB2"/>
    <w:rsid w:val="5AFB3821"/>
    <w:rsid w:val="5B03AC35"/>
    <w:rsid w:val="5B88E265"/>
    <w:rsid w:val="5BCDAFAB"/>
    <w:rsid w:val="5CAC4F2B"/>
    <w:rsid w:val="5D137C9E"/>
    <w:rsid w:val="5D5D03AA"/>
    <w:rsid w:val="5DC53B36"/>
    <w:rsid w:val="5DF67AAC"/>
    <w:rsid w:val="5E32A35D"/>
    <w:rsid w:val="5F50B060"/>
    <w:rsid w:val="5F8F5FCA"/>
    <w:rsid w:val="5FF0BDB5"/>
    <w:rsid w:val="605B5545"/>
    <w:rsid w:val="6104D9EB"/>
    <w:rsid w:val="610D0D60"/>
    <w:rsid w:val="612EB323"/>
    <w:rsid w:val="6247F72D"/>
    <w:rsid w:val="630180F9"/>
    <w:rsid w:val="63835A13"/>
    <w:rsid w:val="63BBEE0F"/>
    <w:rsid w:val="64097D40"/>
    <w:rsid w:val="64343558"/>
    <w:rsid w:val="66248CE5"/>
    <w:rsid w:val="663DB987"/>
    <w:rsid w:val="6747ADEF"/>
    <w:rsid w:val="676C5DA4"/>
    <w:rsid w:val="678B0699"/>
    <w:rsid w:val="67A319C5"/>
    <w:rsid w:val="68FA455D"/>
    <w:rsid w:val="6ABD3A13"/>
    <w:rsid w:val="6B404EF6"/>
    <w:rsid w:val="6B95BD8D"/>
    <w:rsid w:val="6BD50163"/>
    <w:rsid w:val="6CCDB702"/>
    <w:rsid w:val="6D318DEE"/>
    <w:rsid w:val="6D7B8B99"/>
    <w:rsid w:val="6DC7F4C4"/>
    <w:rsid w:val="6E77EFB8"/>
    <w:rsid w:val="6ECD5E4F"/>
    <w:rsid w:val="6F8B1CFD"/>
    <w:rsid w:val="701D2F71"/>
    <w:rsid w:val="7036310E"/>
    <w:rsid w:val="7048B4BE"/>
    <w:rsid w:val="705CE4ED"/>
    <w:rsid w:val="7192DF3C"/>
    <w:rsid w:val="723B97C7"/>
    <w:rsid w:val="72B74BA2"/>
    <w:rsid w:val="730AE64F"/>
    <w:rsid w:val="730C6900"/>
    <w:rsid w:val="7332387E"/>
    <w:rsid w:val="73359D15"/>
    <w:rsid w:val="73935A6F"/>
    <w:rsid w:val="740B67B6"/>
    <w:rsid w:val="74F78837"/>
    <w:rsid w:val="75797AE4"/>
    <w:rsid w:val="75C03EF7"/>
    <w:rsid w:val="7616CEA8"/>
    <w:rsid w:val="76BFE3C8"/>
    <w:rsid w:val="76C07AD5"/>
    <w:rsid w:val="76CAFB31"/>
    <w:rsid w:val="76CC2671"/>
    <w:rsid w:val="77154B45"/>
    <w:rsid w:val="7867F6D2"/>
    <w:rsid w:val="7A40E293"/>
    <w:rsid w:val="7AD2E3BD"/>
    <w:rsid w:val="7B12C83E"/>
    <w:rsid w:val="7B9C7A91"/>
    <w:rsid w:val="7C291FD0"/>
    <w:rsid w:val="7C716D6A"/>
    <w:rsid w:val="7D11117F"/>
    <w:rsid w:val="7D223F98"/>
    <w:rsid w:val="7E8641E3"/>
    <w:rsid w:val="7FA5FEF6"/>
    <w:rsid w:val="7FB6CB1A"/>
    <w:rsid w:val="7FD01E4F"/>
    <w:rsid w:val="7FF8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4A18"/>
  <w15:chartTrackingRefBased/>
  <w15:docId w15:val="{29B25051-1FE3-4D0B-8777-9D8FDF2B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797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A5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25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66D"/>
  </w:style>
  <w:style w:type="paragraph" w:styleId="Pieddepage">
    <w:name w:val="footer"/>
    <w:basedOn w:val="Normal"/>
    <w:link w:val="PieddepageCar"/>
    <w:uiPriority w:val="99"/>
    <w:unhideWhenUsed/>
    <w:rsid w:val="00B25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66D"/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194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irie-larbresle.fr" TargetMode="External"/><Relationship Id="rId2" Type="http://schemas.openxmlformats.org/officeDocument/2006/relationships/customXml" Target="../customXml/item2.xml"/><Relationship Id="Rbe922612680149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j-pereira@mairie-larbresle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73a16-1b56-4397-a257-8ffc5526a71e">
      <Terms xmlns="http://schemas.microsoft.com/office/infopath/2007/PartnerControls"/>
    </lcf76f155ced4ddcb4097134ff3c332f>
    <TaxCatchAll xmlns="58b4a088-b81a-416c-ae2d-907756b94d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96872464F0C4E916B9541F5FEC964" ma:contentTypeVersion="15" ma:contentTypeDescription="Crée un document." ma:contentTypeScope="" ma:versionID="259713c8f6929a455d0e97c2842dba2b">
  <xsd:schema xmlns:xsd="http://www.w3.org/2001/XMLSchema" xmlns:xs="http://www.w3.org/2001/XMLSchema" xmlns:p="http://schemas.microsoft.com/office/2006/metadata/properties" xmlns:ns2="d3f73a16-1b56-4397-a257-8ffc5526a71e" xmlns:ns3="58b4a088-b81a-416c-ae2d-907756b94d1f" targetNamespace="http://schemas.microsoft.com/office/2006/metadata/properties" ma:root="true" ma:fieldsID="8f9c922eec5e2d52c63591a839f63514" ns2:_="" ns3:_="">
    <xsd:import namespace="d3f73a16-1b56-4397-a257-8ffc5526a71e"/>
    <xsd:import namespace="58b4a088-b81a-416c-ae2d-907756b94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3a16-1b56-4397-a257-8ffc5526a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07c04b29-9a40-4dd3-9a45-7517750475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4a088-b81a-416c-ae2d-907756b94d1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e4d4048-1ae0-4049-9bf7-5f7d6a7cb05c}" ma:internalName="TaxCatchAll" ma:showField="CatchAllData" ma:web="58b4a088-b81a-416c-ae2d-907756b94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6CE5DC-3D4B-4B3C-B414-48CCEA23A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6BE69B-D879-48C9-9D9E-8ABEB700440D}">
  <ds:schemaRefs>
    <ds:schemaRef ds:uri="http://schemas.microsoft.com/office/2006/documentManagement/types"/>
    <ds:schemaRef ds:uri="http://purl.org/dc/elements/1.1/"/>
    <ds:schemaRef ds:uri="http://www.w3.org/XML/1998/namespace"/>
    <ds:schemaRef ds:uri="d3f73a16-1b56-4397-a257-8ffc5526a71e"/>
    <ds:schemaRef ds:uri="http://schemas.microsoft.com/office/infopath/2007/PartnerControls"/>
    <ds:schemaRef ds:uri="58b4a088-b81a-416c-ae2d-907756b94d1f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7DC579-AF34-4813-8F21-F82094FBC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3a16-1b56-4397-a257-8ffc5526a71e"/>
    <ds:schemaRef ds:uri="58b4a088-b81a-416c-ae2d-907756b94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804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PEREIRA</dc:creator>
  <cp:keywords/>
  <dc:description/>
  <cp:lastModifiedBy>José PEREIRA</cp:lastModifiedBy>
  <cp:revision>9</cp:revision>
  <dcterms:created xsi:type="dcterms:W3CDTF">2023-05-15T15:00:00Z</dcterms:created>
  <dcterms:modified xsi:type="dcterms:W3CDTF">2024-05-28T15:10:00Z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0x010100F3496872464F0C4E916B9541F5FEC964</vt:lpwstr>
  </property>
  <property fmtid="{D5CDD505-2E9C-101B-9397-08002B2CF9AE}" pid="3" name="MediaServiceImageTags">
    <vt:lpwstr/>
  </property>
</Properties>
</file>